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22" w:rsidRPr="00DE0F22" w:rsidRDefault="00DE0F22" w:rsidP="00DE0F22">
      <w:pPr>
        <w:rPr>
          <w:rFonts w:ascii="Times New Roman" w:hAnsi="Times New Roman"/>
          <w:b/>
          <w:sz w:val="20"/>
          <w:szCs w:val="20"/>
        </w:rPr>
      </w:pPr>
      <w:r w:rsidRPr="00DE0F22">
        <w:rPr>
          <w:rFonts w:ascii="Times New Roman" w:hAnsi="Times New Roman"/>
          <w:b/>
          <w:sz w:val="20"/>
          <w:szCs w:val="20"/>
        </w:rPr>
        <w:tab/>
        <w:t>CÔNG TY</w:t>
      </w:r>
      <w:r w:rsidRPr="00DE0F22">
        <w:rPr>
          <w:rFonts w:ascii="Times New Roman" w:hAnsi="Times New Roman"/>
          <w:b/>
          <w:sz w:val="20"/>
          <w:szCs w:val="20"/>
        </w:rPr>
        <w:tab/>
      </w:r>
      <w:r w:rsidRPr="00DE0F22">
        <w:rPr>
          <w:rFonts w:ascii="Times New Roman" w:hAnsi="Times New Roman"/>
          <w:b/>
          <w:sz w:val="20"/>
          <w:szCs w:val="20"/>
        </w:rPr>
        <w:tab/>
      </w:r>
      <w:r w:rsidRPr="00DE0F22">
        <w:rPr>
          <w:rFonts w:ascii="Times New Roman" w:hAnsi="Times New Roman"/>
          <w:b/>
          <w:sz w:val="20"/>
          <w:szCs w:val="20"/>
        </w:rPr>
        <w:tab/>
      </w:r>
      <w:r w:rsidRPr="00DE0F22">
        <w:rPr>
          <w:rFonts w:ascii="Times New Roman" w:hAnsi="Times New Roman"/>
          <w:b/>
          <w:sz w:val="20"/>
          <w:szCs w:val="20"/>
        </w:rPr>
        <w:tab/>
        <w:t xml:space="preserve">        CỘNG HOÀ XÃ HỘI CHỦ NGHĨA VIỆT NAM</w:t>
      </w:r>
    </w:p>
    <w:p w:rsidR="00DE0F22" w:rsidRPr="00DE0F22" w:rsidRDefault="00DE0F22" w:rsidP="00DE0F22">
      <w:pPr>
        <w:rPr>
          <w:rFonts w:ascii="Times New Roman" w:hAnsi="Times New Roman"/>
          <w:b/>
          <w:sz w:val="20"/>
          <w:szCs w:val="20"/>
        </w:rPr>
      </w:pPr>
      <w:r w:rsidRPr="00DE0F22">
        <w:rPr>
          <w:rFonts w:ascii="Times New Roman" w:hAnsi="Times New Roman"/>
          <w:b/>
          <w:sz w:val="20"/>
          <w:szCs w:val="20"/>
        </w:rPr>
        <w:t xml:space="preserve">CỔ </w:t>
      </w:r>
      <w:r w:rsidRPr="00DE0F22">
        <w:rPr>
          <w:rFonts w:ascii="Times New Roman" w:hAnsi="Times New Roman"/>
          <w:b/>
          <w:sz w:val="20"/>
          <w:szCs w:val="20"/>
          <w:u w:val="single"/>
        </w:rPr>
        <w:t>PHẦN CÔNG TR</w:t>
      </w:r>
      <w:r w:rsidRPr="00DE0F22">
        <w:rPr>
          <w:rFonts w:ascii="Times New Roman" w:hAnsi="Times New Roman"/>
          <w:b/>
          <w:sz w:val="20"/>
          <w:szCs w:val="20"/>
        </w:rPr>
        <w:t>ÌNH 6</w:t>
      </w:r>
      <w:r w:rsidRPr="00DE0F22">
        <w:rPr>
          <w:rFonts w:ascii="Times New Roman" w:hAnsi="Times New Roman"/>
          <w:b/>
          <w:sz w:val="20"/>
          <w:szCs w:val="20"/>
        </w:rPr>
        <w:tab/>
      </w:r>
      <w:r w:rsidRPr="00DE0F22">
        <w:rPr>
          <w:rFonts w:ascii="Times New Roman" w:hAnsi="Times New Roman"/>
          <w:b/>
          <w:sz w:val="20"/>
          <w:szCs w:val="20"/>
        </w:rPr>
        <w:tab/>
        <w:t xml:space="preserve">                                 </w:t>
      </w:r>
      <w:r w:rsidRPr="00DE0F22">
        <w:rPr>
          <w:rFonts w:ascii="Times New Roman" w:hAnsi="Times New Roman"/>
        </w:rPr>
        <w:t>Đ</w:t>
      </w:r>
      <w:r w:rsidRPr="00DE0F22">
        <w:rPr>
          <w:rFonts w:ascii="Times New Roman" w:hAnsi="Times New Roman"/>
          <w:u w:val="single"/>
        </w:rPr>
        <w:t>ộc lập - Tự do - Hạnh ph</w:t>
      </w:r>
      <w:r w:rsidRPr="00DE0F22">
        <w:rPr>
          <w:rFonts w:ascii="Times New Roman" w:hAnsi="Times New Roman"/>
        </w:rPr>
        <w:t>úc</w:t>
      </w:r>
    </w:p>
    <w:p w:rsidR="00DE0F22" w:rsidRPr="00DE0F22" w:rsidRDefault="00DE0F22" w:rsidP="00DE0F22">
      <w:pPr>
        <w:spacing w:before="120"/>
        <w:rPr>
          <w:rFonts w:ascii="Times New Roman" w:hAnsi="Times New Roman"/>
        </w:rPr>
      </w:pPr>
      <w:r w:rsidRPr="00DE0F22">
        <w:rPr>
          <w:rFonts w:ascii="Times New Roman" w:hAnsi="Times New Roman"/>
        </w:rPr>
        <w:t xml:space="preserve"> Số :  </w:t>
      </w:r>
      <w:r w:rsidR="00F6734C">
        <w:rPr>
          <w:rFonts w:ascii="Times New Roman" w:hAnsi="Times New Roman"/>
        </w:rPr>
        <w:t>0</w:t>
      </w:r>
      <w:r w:rsidR="000061C7">
        <w:rPr>
          <w:rFonts w:ascii="Times New Roman" w:hAnsi="Times New Roman"/>
        </w:rPr>
        <w:t>2</w:t>
      </w:r>
      <w:r w:rsidRPr="00DE0F22">
        <w:rPr>
          <w:rFonts w:ascii="Times New Roman" w:hAnsi="Times New Roman"/>
        </w:rPr>
        <w:t xml:space="preserve"> /NQ-HĐQT</w:t>
      </w:r>
      <w:r w:rsidRPr="00DE0F22">
        <w:rPr>
          <w:rFonts w:ascii="Times New Roman" w:hAnsi="Times New Roman"/>
        </w:rPr>
        <w:tab/>
      </w:r>
      <w:r w:rsidRPr="00DE0F22">
        <w:rPr>
          <w:rFonts w:ascii="Times New Roman" w:hAnsi="Times New Roman"/>
        </w:rPr>
        <w:tab/>
      </w:r>
      <w:r w:rsidRPr="00DE0F22">
        <w:rPr>
          <w:rFonts w:ascii="Times New Roman" w:hAnsi="Times New Roman"/>
        </w:rPr>
        <w:tab/>
        <w:t xml:space="preserve">           </w:t>
      </w:r>
      <w:r w:rsidRPr="00DE0F22">
        <w:rPr>
          <w:rFonts w:ascii="Times New Roman" w:hAnsi="Times New Roman"/>
          <w:i/>
        </w:rPr>
        <w:t xml:space="preserve">Hà Nội, ngày </w:t>
      </w:r>
      <w:r w:rsidR="00353F84">
        <w:rPr>
          <w:rFonts w:ascii="Times New Roman" w:hAnsi="Times New Roman"/>
          <w:i/>
        </w:rPr>
        <w:t>0</w:t>
      </w:r>
      <w:r w:rsidR="000061C7">
        <w:rPr>
          <w:rFonts w:ascii="Times New Roman" w:hAnsi="Times New Roman"/>
          <w:i/>
        </w:rPr>
        <w:t>5</w:t>
      </w:r>
      <w:r w:rsidRPr="00DE0F22">
        <w:rPr>
          <w:rFonts w:ascii="Times New Roman" w:hAnsi="Times New Roman"/>
          <w:i/>
        </w:rPr>
        <w:t xml:space="preserve"> tháng </w:t>
      </w:r>
      <w:r w:rsidR="00353F84">
        <w:rPr>
          <w:rFonts w:ascii="Times New Roman" w:hAnsi="Times New Roman"/>
          <w:i/>
        </w:rPr>
        <w:t>0</w:t>
      </w:r>
      <w:r w:rsidR="000061C7">
        <w:rPr>
          <w:rFonts w:ascii="Times New Roman" w:hAnsi="Times New Roman"/>
          <w:i/>
        </w:rPr>
        <w:t>4</w:t>
      </w:r>
      <w:r w:rsidRPr="00DE0F22">
        <w:rPr>
          <w:rFonts w:ascii="Times New Roman" w:hAnsi="Times New Roman"/>
          <w:i/>
        </w:rPr>
        <w:t xml:space="preserve"> năm 201</w:t>
      </w:r>
      <w:r w:rsidR="00353F84">
        <w:rPr>
          <w:rFonts w:ascii="Times New Roman" w:hAnsi="Times New Roman"/>
          <w:i/>
        </w:rPr>
        <w:t>3</w:t>
      </w:r>
    </w:p>
    <w:p w:rsidR="00DE0F22" w:rsidRPr="00DE0F22" w:rsidRDefault="00DE0F22" w:rsidP="00DE0F22">
      <w:pPr>
        <w:spacing w:before="120"/>
        <w:rPr>
          <w:rFonts w:ascii="Times New Roman" w:hAnsi="Times New Roman"/>
          <w:sz w:val="24"/>
          <w:szCs w:val="24"/>
        </w:rPr>
      </w:pPr>
    </w:p>
    <w:p w:rsidR="00DE0F22" w:rsidRPr="0091727D" w:rsidRDefault="00DE0F22" w:rsidP="00A95E8A">
      <w:pPr>
        <w:spacing w:before="120" w:line="288" w:lineRule="auto"/>
        <w:jc w:val="center"/>
        <w:rPr>
          <w:rFonts w:ascii="Times New Roman" w:hAnsi="Times New Roman"/>
          <w:b/>
          <w:sz w:val="32"/>
          <w:szCs w:val="32"/>
        </w:rPr>
      </w:pPr>
      <w:r w:rsidRPr="0091727D">
        <w:rPr>
          <w:rFonts w:ascii="Times New Roman" w:hAnsi="Times New Roman"/>
          <w:b/>
          <w:sz w:val="32"/>
          <w:szCs w:val="32"/>
        </w:rPr>
        <w:t>NGHỊ QUYẾT</w:t>
      </w:r>
    </w:p>
    <w:p w:rsidR="00DE0F22" w:rsidRPr="0091727D" w:rsidRDefault="00DE0F22" w:rsidP="00A95E8A">
      <w:pPr>
        <w:spacing w:after="120" w:line="288" w:lineRule="auto"/>
        <w:jc w:val="center"/>
        <w:rPr>
          <w:rFonts w:ascii="Times New Roman" w:hAnsi="Times New Roman"/>
          <w:b/>
        </w:rPr>
      </w:pPr>
      <w:r w:rsidRPr="0091727D">
        <w:rPr>
          <w:rFonts w:ascii="Times New Roman" w:hAnsi="Times New Roman"/>
          <w:b/>
        </w:rPr>
        <w:t xml:space="preserve">Tại phiên họp lần </w:t>
      </w:r>
      <w:r w:rsidR="000061C7">
        <w:rPr>
          <w:rFonts w:ascii="Times New Roman" w:hAnsi="Times New Roman"/>
          <w:b/>
        </w:rPr>
        <w:t>2</w:t>
      </w:r>
      <w:r w:rsidR="00353F84">
        <w:rPr>
          <w:rFonts w:ascii="Times New Roman" w:hAnsi="Times New Roman"/>
          <w:b/>
        </w:rPr>
        <w:t xml:space="preserve">  năm 2013</w:t>
      </w:r>
    </w:p>
    <w:p w:rsidR="00DE0F22" w:rsidRPr="0091727D" w:rsidRDefault="00DE0F22" w:rsidP="00A95E8A">
      <w:pPr>
        <w:spacing w:before="120" w:after="120" w:line="20" w:lineRule="atLeast"/>
        <w:jc w:val="center"/>
        <w:rPr>
          <w:rFonts w:ascii="Times New Roman" w:hAnsi="Times New Roman"/>
          <w:b/>
          <w:sz w:val="24"/>
          <w:szCs w:val="24"/>
        </w:rPr>
      </w:pPr>
      <w:r w:rsidRPr="0091727D">
        <w:rPr>
          <w:rFonts w:ascii="Times New Roman" w:hAnsi="Times New Roman"/>
          <w:b/>
          <w:sz w:val="24"/>
          <w:szCs w:val="24"/>
        </w:rPr>
        <w:t>HỘI ĐỒNG QUẢN TRỊ CÔNG TY CỔ PHẦN CÔNG TRÌNH 6</w:t>
      </w:r>
    </w:p>
    <w:p w:rsidR="00DE0F22" w:rsidRPr="00DE0F22" w:rsidRDefault="00DE0F22" w:rsidP="006F5D36">
      <w:pPr>
        <w:spacing w:before="120" w:line="22" w:lineRule="atLeast"/>
        <w:jc w:val="both"/>
        <w:rPr>
          <w:rFonts w:ascii="Times New Roman" w:hAnsi="Times New Roman"/>
        </w:rPr>
      </w:pPr>
      <w:r w:rsidRPr="00DE0F22">
        <w:rPr>
          <w:rFonts w:ascii="Times New Roman" w:hAnsi="Times New Roman"/>
        </w:rPr>
        <w:t>- Căn cứ Luật Doanh nghiệp được Quốc hội khoá 11 thông qua ngày 29/11/2005;</w:t>
      </w:r>
    </w:p>
    <w:p w:rsidR="00DE0F22" w:rsidRPr="00DE0F22" w:rsidRDefault="00DE0F22" w:rsidP="006F5D36">
      <w:pPr>
        <w:spacing w:line="22" w:lineRule="atLeast"/>
        <w:jc w:val="both"/>
        <w:rPr>
          <w:rFonts w:ascii="Times New Roman" w:hAnsi="Times New Roman"/>
        </w:rPr>
      </w:pPr>
      <w:r w:rsidRPr="00DE0F22">
        <w:rPr>
          <w:rFonts w:ascii="Times New Roman" w:hAnsi="Times New Roman"/>
        </w:rPr>
        <w:t>- Căn cứ Điều lệ Tổ chức và hoạt động của Công ty cổ phần công trình 6;</w:t>
      </w:r>
    </w:p>
    <w:p w:rsidR="00DE0F22" w:rsidRPr="00DE0F22" w:rsidRDefault="00DE0F22" w:rsidP="006F5D36">
      <w:pPr>
        <w:spacing w:line="22" w:lineRule="atLeast"/>
        <w:jc w:val="both"/>
        <w:rPr>
          <w:rFonts w:ascii="Times New Roman" w:hAnsi="Times New Roman"/>
        </w:rPr>
      </w:pPr>
      <w:r w:rsidRPr="00DE0F22">
        <w:rPr>
          <w:rFonts w:ascii="Times New Roman" w:hAnsi="Times New Roman"/>
        </w:rPr>
        <w:t>- Căn cứ Nghị quyết Đại hội đồng cổ đông thường niên năm 2012.</w:t>
      </w:r>
    </w:p>
    <w:p w:rsidR="00DE0F22" w:rsidRPr="00DE0F22" w:rsidRDefault="00DE0F22" w:rsidP="006F5D36">
      <w:pPr>
        <w:spacing w:before="120" w:line="22" w:lineRule="atLeast"/>
        <w:jc w:val="both"/>
        <w:rPr>
          <w:rFonts w:ascii="Times New Roman" w:hAnsi="Times New Roman"/>
        </w:rPr>
      </w:pPr>
      <w:r w:rsidRPr="00DE0F22">
        <w:rPr>
          <w:rFonts w:ascii="Times New Roman" w:hAnsi="Times New Roman"/>
        </w:rPr>
        <w:tab/>
        <w:t xml:space="preserve">Vào hồi </w:t>
      </w:r>
      <w:r w:rsidR="00CC082B">
        <w:rPr>
          <w:rFonts w:ascii="Times New Roman" w:hAnsi="Times New Roman"/>
        </w:rPr>
        <w:t>07 gi</w:t>
      </w:r>
      <w:r w:rsidR="00CC082B" w:rsidRPr="00CC082B">
        <w:rPr>
          <w:rFonts w:ascii="Times New Roman" w:hAnsi="Times New Roman"/>
        </w:rPr>
        <w:t>ờ</w:t>
      </w:r>
      <w:r w:rsidR="00CC082B">
        <w:rPr>
          <w:rFonts w:ascii="Times New Roman" w:hAnsi="Times New Roman"/>
        </w:rPr>
        <w:t xml:space="preserve"> 30 ph</w:t>
      </w:r>
      <w:r w:rsidR="00CC082B" w:rsidRPr="00CC082B">
        <w:rPr>
          <w:rFonts w:ascii="Times New Roman" w:hAnsi="Times New Roman"/>
        </w:rPr>
        <w:t>út</w:t>
      </w:r>
      <w:r w:rsidRPr="00DE0F22">
        <w:rPr>
          <w:rFonts w:ascii="Times New Roman" w:hAnsi="Times New Roman"/>
        </w:rPr>
        <w:t xml:space="preserve"> ngày </w:t>
      </w:r>
      <w:r w:rsidR="00353F84">
        <w:rPr>
          <w:rFonts w:ascii="Times New Roman" w:hAnsi="Times New Roman"/>
        </w:rPr>
        <w:t>0</w:t>
      </w:r>
      <w:r w:rsidR="000061C7">
        <w:rPr>
          <w:rFonts w:ascii="Times New Roman" w:hAnsi="Times New Roman"/>
        </w:rPr>
        <w:t>5</w:t>
      </w:r>
      <w:r w:rsidRPr="00DE0F22">
        <w:rPr>
          <w:rFonts w:ascii="Times New Roman" w:hAnsi="Times New Roman"/>
        </w:rPr>
        <w:t xml:space="preserve"> tháng </w:t>
      </w:r>
      <w:r w:rsidR="00353F84">
        <w:rPr>
          <w:rFonts w:ascii="Times New Roman" w:hAnsi="Times New Roman"/>
        </w:rPr>
        <w:t>0</w:t>
      </w:r>
      <w:r w:rsidR="000061C7">
        <w:rPr>
          <w:rFonts w:ascii="Times New Roman" w:hAnsi="Times New Roman"/>
        </w:rPr>
        <w:t>4</w:t>
      </w:r>
      <w:r w:rsidR="00353F84">
        <w:rPr>
          <w:rFonts w:ascii="Times New Roman" w:hAnsi="Times New Roman"/>
        </w:rPr>
        <w:t xml:space="preserve"> năm 2013</w:t>
      </w:r>
      <w:r w:rsidRPr="00DE0F22">
        <w:rPr>
          <w:rFonts w:ascii="Times New Roman" w:hAnsi="Times New Roman"/>
        </w:rPr>
        <w:t xml:space="preserve">, Hội đồng quản trị Công ty đã họp lần </w:t>
      </w:r>
      <w:r w:rsidR="000061C7">
        <w:rPr>
          <w:rFonts w:ascii="Times New Roman" w:hAnsi="Times New Roman"/>
        </w:rPr>
        <w:t>2</w:t>
      </w:r>
      <w:r w:rsidRPr="00DE0F22">
        <w:rPr>
          <w:rFonts w:ascii="Times New Roman" w:hAnsi="Times New Roman"/>
        </w:rPr>
        <w:t xml:space="preserve"> năm 201</w:t>
      </w:r>
      <w:r w:rsidR="00353F84">
        <w:rPr>
          <w:rFonts w:ascii="Times New Roman" w:hAnsi="Times New Roman"/>
        </w:rPr>
        <w:t>3</w:t>
      </w:r>
      <w:r w:rsidRPr="00DE0F22">
        <w:rPr>
          <w:rFonts w:ascii="Times New Roman" w:hAnsi="Times New Roman"/>
        </w:rPr>
        <w:t>. Tham dự buổi họp gồm có:</w:t>
      </w:r>
    </w:p>
    <w:p w:rsidR="00DE0F22" w:rsidRPr="00DE0F22" w:rsidRDefault="00DE0F22" w:rsidP="006F5D36">
      <w:pPr>
        <w:spacing w:before="120" w:line="22" w:lineRule="atLeast"/>
        <w:jc w:val="both"/>
        <w:rPr>
          <w:rFonts w:ascii="Times New Roman" w:hAnsi="Times New Roman"/>
        </w:rPr>
      </w:pPr>
      <w:r w:rsidRPr="00DE0F22">
        <w:rPr>
          <w:rFonts w:ascii="Times New Roman" w:hAnsi="Times New Roman"/>
        </w:rPr>
        <w:tab/>
        <w:t xml:space="preserve">1) Ông   </w:t>
      </w:r>
      <w:r w:rsidR="00AD29FF">
        <w:rPr>
          <w:rFonts w:ascii="Times New Roman" w:hAnsi="Times New Roman"/>
        </w:rPr>
        <w:t xml:space="preserve"> </w:t>
      </w:r>
      <w:r w:rsidRPr="00DE0F22">
        <w:rPr>
          <w:rFonts w:ascii="Times New Roman" w:hAnsi="Times New Roman"/>
        </w:rPr>
        <w:t>Lại   Văn   Quán       Chủ tịch HĐQT kiêm Tổng giám đốc công ty</w:t>
      </w:r>
    </w:p>
    <w:p w:rsidR="00DE0F22" w:rsidRPr="00DE0F22" w:rsidRDefault="00DE0F22" w:rsidP="006F5D36">
      <w:pPr>
        <w:spacing w:line="22" w:lineRule="atLeast"/>
        <w:jc w:val="both"/>
        <w:rPr>
          <w:rFonts w:ascii="Times New Roman" w:hAnsi="Times New Roman"/>
        </w:rPr>
      </w:pPr>
      <w:r w:rsidRPr="00DE0F22">
        <w:rPr>
          <w:rFonts w:ascii="Times New Roman" w:hAnsi="Times New Roman"/>
        </w:rPr>
        <w:tab/>
        <w:t xml:space="preserve">2) Ông  </w:t>
      </w:r>
      <w:r w:rsidR="00AD29FF">
        <w:rPr>
          <w:rFonts w:ascii="Times New Roman" w:hAnsi="Times New Roman"/>
        </w:rPr>
        <w:t xml:space="preserve">  </w:t>
      </w:r>
      <w:r w:rsidRPr="00DE0F22">
        <w:rPr>
          <w:rFonts w:ascii="Times New Roman" w:hAnsi="Times New Roman"/>
        </w:rPr>
        <w:t xml:space="preserve">Trần  Hữu  Hưng             </w:t>
      </w:r>
      <w:r w:rsidR="00D743CA">
        <w:rPr>
          <w:rFonts w:ascii="Times New Roman" w:hAnsi="Times New Roman"/>
        </w:rPr>
        <w:t xml:space="preserve"> </w:t>
      </w:r>
      <w:r w:rsidRPr="00DE0F22">
        <w:rPr>
          <w:rFonts w:ascii="Times New Roman" w:hAnsi="Times New Roman"/>
        </w:rPr>
        <w:t xml:space="preserve">   Uỷ viên HĐQT</w:t>
      </w:r>
    </w:p>
    <w:p w:rsidR="00DE0F22" w:rsidRPr="00DE0F22" w:rsidRDefault="00DE0F22" w:rsidP="006F5D36">
      <w:pPr>
        <w:spacing w:line="22" w:lineRule="atLeast"/>
        <w:jc w:val="both"/>
        <w:rPr>
          <w:rFonts w:ascii="Times New Roman" w:hAnsi="Times New Roman"/>
        </w:rPr>
      </w:pPr>
      <w:r w:rsidRPr="00DE0F22">
        <w:rPr>
          <w:rFonts w:ascii="Times New Roman" w:hAnsi="Times New Roman"/>
        </w:rPr>
        <w:tab/>
        <w:t xml:space="preserve">3) Ông   </w:t>
      </w:r>
      <w:r w:rsidR="00AD29FF">
        <w:rPr>
          <w:rFonts w:ascii="Times New Roman" w:hAnsi="Times New Roman"/>
        </w:rPr>
        <w:t xml:space="preserve"> </w:t>
      </w:r>
      <w:r w:rsidRPr="00DE0F22">
        <w:rPr>
          <w:rFonts w:ascii="Times New Roman" w:hAnsi="Times New Roman"/>
        </w:rPr>
        <w:t>Phạm  Xuân Huy                 Uỷ viên HĐQT</w:t>
      </w:r>
    </w:p>
    <w:p w:rsidR="00DE0F22" w:rsidRPr="00DE0F22" w:rsidRDefault="00DE0F22" w:rsidP="006F5D36">
      <w:pPr>
        <w:spacing w:line="22" w:lineRule="atLeast"/>
        <w:jc w:val="both"/>
        <w:rPr>
          <w:rFonts w:ascii="Times New Roman" w:hAnsi="Times New Roman"/>
        </w:rPr>
      </w:pPr>
      <w:r w:rsidRPr="00DE0F22">
        <w:rPr>
          <w:rFonts w:ascii="Times New Roman" w:hAnsi="Times New Roman"/>
        </w:rPr>
        <w:tab/>
        <w:t xml:space="preserve">4) Ông   </w:t>
      </w:r>
      <w:r w:rsidR="00AD29FF">
        <w:rPr>
          <w:rFonts w:ascii="Times New Roman" w:hAnsi="Times New Roman"/>
        </w:rPr>
        <w:t xml:space="preserve"> </w:t>
      </w:r>
      <w:r w:rsidRPr="00DE0F22">
        <w:rPr>
          <w:rFonts w:ascii="Times New Roman" w:hAnsi="Times New Roman"/>
        </w:rPr>
        <w:t xml:space="preserve">Phan  Anh Tuấn                </w:t>
      </w:r>
      <w:r w:rsidR="00D743CA">
        <w:rPr>
          <w:rFonts w:ascii="Times New Roman" w:hAnsi="Times New Roman"/>
        </w:rPr>
        <w:t xml:space="preserve"> </w:t>
      </w:r>
      <w:r w:rsidRPr="00DE0F22">
        <w:rPr>
          <w:rFonts w:ascii="Times New Roman" w:hAnsi="Times New Roman"/>
        </w:rPr>
        <w:t xml:space="preserve">  Uỷ viên HĐQT</w:t>
      </w:r>
    </w:p>
    <w:p w:rsidR="00DE0F22" w:rsidRPr="00DE0F22" w:rsidRDefault="00DE0F22" w:rsidP="006F5D36">
      <w:pPr>
        <w:spacing w:line="22" w:lineRule="atLeast"/>
        <w:jc w:val="both"/>
        <w:rPr>
          <w:rFonts w:ascii="Times New Roman" w:hAnsi="Times New Roman"/>
        </w:rPr>
      </w:pPr>
      <w:r w:rsidRPr="00DE0F22">
        <w:rPr>
          <w:rFonts w:ascii="Times New Roman" w:hAnsi="Times New Roman"/>
        </w:rPr>
        <w:tab/>
        <w:t xml:space="preserve">5) Ông  </w:t>
      </w:r>
      <w:r w:rsidR="00AD29FF">
        <w:rPr>
          <w:rFonts w:ascii="Times New Roman" w:hAnsi="Times New Roman"/>
        </w:rPr>
        <w:t xml:space="preserve"> </w:t>
      </w:r>
      <w:r w:rsidRPr="00DE0F22">
        <w:rPr>
          <w:rFonts w:ascii="Times New Roman" w:hAnsi="Times New Roman"/>
        </w:rPr>
        <w:t xml:space="preserve"> Ma    Ngọ</w:t>
      </w:r>
      <w:r w:rsidR="003F0E96">
        <w:rPr>
          <w:rFonts w:ascii="Times New Roman" w:hAnsi="Times New Roman"/>
        </w:rPr>
        <w:t>c</w:t>
      </w:r>
      <w:r w:rsidRPr="00DE0F22">
        <w:rPr>
          <w:rFonts w:ascii="Times New Roman" w:hAnsi="Times New Roman"/>
        </w:rPr>
        <w:t xml:space="preserve">  Yên                 </w:t>
      </w:r>
      <w:r w:rsidR="00D743CA">
        <w:rPr>
          <w:rFonts w:ascii="Times New Roman" w:hAnsi="Times New Roman"/>
        </w:rPr>
        <w:t xml:space="preserve"> </w:t>
      </w:r>
      <w:r w:rsidRPr="00DE0F22">
        <w:rPr>
          <w:rFonts w:ascii="Times New Roman" w:hAnsi="Times New Roman"/>
        </w:rPr>
        <w:t>Uỷ viên HĐQT</w:t>
      </w:r>
    </w:p>
    <w:p w:rsidR="00DE0F22" w:rsidRDefault="00DE0F22" w:rsidP="006F5D36">
      <w:pPr>
        <w:spacing w:line="22" w:lineRule="atLeast"/>
        <w:jc w:val="both"/>
        <w:rPr>
          <w:rFonts w:ascii="Times New Roman" w:hAnsi="Times New Roman"/>
        </w:rPr>
      </w:pPr>
      <w:r w:rsidRPr="00DE0F22">
        <w:rPr>
          <w:rFonts w:ascii="Times New Roman" w:hAnsi="Times New Roman"/>
        </w:rPr>
        <w:tab/>
        <w:t xml:space="preserve">6) Ông   </w:t>
      </w:r>
      <w:r w:rsidR="00AD29FF">
        <w:rPr>
          <w:rFonts w:ascii="Times New Roman" w:hAnsi="Times New Roman"/>
        </w:rPr>
        <w:t xml:space="preserve"> </w:t>
      </w:r>
      <w:r w:rsidRPr="00DE0F22">
        <w:rPr>
          <w:rFonts w:ascii="Times New Roman" w:hAnsi="Times New Roman"/>
        </w:rPr>
        <w:t>Phạm  Anh   Tú         Trưởng ban kiểm soát công ty.</w:t>
      </w:r>
    </w:p>
    <w:p w:rsidR="00DE0F22" w:rsidRPr="00AD29FF" w:rsidRDefault="00AD29FF" w:rsidP="006F5D36">
      <w:pPr>
        <w:spacing w:before="120" w:line="22" w:lineRule="atLeast"/>
        <w:jc w:val="both"/>
        <w:rPr>
          <w:rFonts w:ascii="Times New Roman" w:hAnsi="Times New Roman"/>
        </w:rPr>
      </w:pPr>
      <w:r>
        <w:rPr>
          <w:rFonts w:ascii="Times New Roman" w:hAnsi="Times New Roman"/>
          <w:b/>
        </w:rPr>
        <w:t>N</w:t>
      </w:r>
      <w:r w:rsidR="00DE0F22" w:rsidRPr="00DE0F22">
        <w:rPr>
          <w:rFonts w:ascii="Times New Roman" w:hAnsi="Times New Roman"/>
          <w:b/>
        </w:rPr>
        <w:t xml:space="preserve">ội dung </w:t>
      </w:r>
      <w:r>
        <w:rPr>
          <w:rFonts w:ascii="Times New Roman" w:hAnsi="Times New Roman"/>
          <w:b/>
        </w:rPr>
        <w:t xml:space="preserve">cuộc họp </w:t>
      </w:r>
      <w:r w:rsidR="00DE0F22" w:rsidRPr="00DE0F22">
        <w:rPr>
          <w:rFonts w:ascii="Times New Roman" w:hAnsi="Times New Roman"/>
          <w:b/>
        </w:rPr>
        <w:t>:</w:t>
      </w:r>
    </w:p>
    <w:p w:rsidR="00AD29FF" w:rsidRDefault="00DE0F22" w:rsidP="006F5D36">
      <w:pPr>
        <w:spacing w:before="120" w:line="22" w:lineRule="atLeast"/>
        <w:jc w:val="both"/>
        <w:rPr>
          <w:rFonts w:ascii="Times New Roman" w:hAnsi="Times New Roman"/>
        </w:rPr>
      </w:pPr>
      <w:r w:rsidRPr="00DE0F22">
        <w:rPr>
          <w:rFonts w:ascii="Times New Roman" w:hAnsi="Times New Roman"/>
        </w:rPr>
        <w:t xml:space="preserve">1) </w:t>
      </w:r>
      <w:r w:rsidR="000061C7">
        <w:rPr>
          <w:rFonts w:ascii="Times New Roman" w:hAnsi="Times New Roman"/>
        </w:rPr>
        <w:t xml:space="preserve"> Đánh giá kiểm điểm t</w:t>
      </w:r>
      <w:r w:rsidR="00CC082B" w:rsidRPr="00CC082B">
        <w:rPr>
          <w:rFonts w:ascii="Times New Roman" w:hAnsi="Times New Roman"/>
        </w:rPr>
        <w:t>ình</w:t>
      </w:r>
      <w:r w:rsidR="00CC082B">
        <w:rPr>
          <w:rFonts w:ascii="Times New Roman" w:hAnsi="Times New Roman"/>
        </w:rPr>
        <w:t xml:space="preserve"> h</w:t>
      </w:r>
      <w:r w:rsidR="00CC082B" w:rsidRPr="00CC082B">
        <w:rPr>
          <w:rFonts w:ascii="Times New Roman" w:hAnsi="Times New Roman"/>
        </w:rPr>
        <w:t>ình</w:t>
      </w:r>
      <w:r w:rsidR="00CC082B">
        <w:rPr>
          <w:rFonts w:ascii="Times New Roman" w:hAnsi="Times New Roman"/>
        </w:rPr>
        <w:t xml:space="preserve"> th</w:t>
      </w:r>
      <w:r w:rsidR="00CC082B" w:rsidRPr="00CC082B">
        <w:rPr>
          <w:rFonts w:ascii="Times New Roman" w:hAnsi="Times New Roman"/>
        </w:rPr>
        <w:t>ực</w:t>
      </w:r>
      <w:r w:rsidR="00CC082B">
        <w:rPr>
          <w:rFonts w:ascii="Times New Roman" w:hAnsi="Times New Roman"/>
        </w:rPr>
        <w:t xml:space="preserve"> hi</w:t>
      </w:r>
      <w:r w:rsidR="00CC082B" w:rsidRPr="00CC082B">
        <w:rPr>
          <w:rFonts w:ascii="Times New Roman" w:hAnsi="Times New Roman"/>
        </w:rPr>
        <w:t>ện</w:t>
      </w:r>
      <w:r w:rsidR="00CC082B">
        <w:rPr>
          <w:rFonts w:ascii="Times New Roman" w:hAnsi="Times New Roman"/>
        </w:rPr>
        <w:t xml:space="preserve"> Ngh</w:t>
      </w:r>
      <w:r w:rsidR="00CC082B" w:rsidRPr="00CC082B">
        <w:rPr>
          <w:rFonts w:ascii="Times New Roman" w:hAnsi="Times New Roman"/>
        </w:rPr>
        <w:t>ị</w:t>
      </w:r>
      <w:r w:rsidR="00CC082B">
        <w:rPr>
          <w:rFonts w:ascii="Times New Roman" w:hAnsi="Times New Roman"/>
        </w:rPr>
        <w:t xml:space="preserve"> quy</w:t>
      </w:r>
      <w:r w:rsidR="00CC082B" w:rsidRPr="00CC082B">
        <w:rPr>
          <w:rFonts w:ascii="Times New Roman" w:hAnsi="Times New Roman"/>
        </w:rPr>
        <w:t>ết</w:t>
      </w:r>
      <w:r w:rsidR="00CC082B">
        <w:rPr>
          <w:rFonts w:ascii="Times New Roman" w:hAnsi="Times New Roman"/>
        </w:rPr>
        <w:t xml:space="preserve"> </w:t>
      </w:r>
      <w:r w:rsidR="000061C7">
        <w:rPr>
          <w:rFonts w:ascii="Times New Roman" w:hAnsi="Times New Roman"/>
        </w:rPr>
        <w:t>lần 1</w:t>
      </w:r>
      <w:r w:rsidR="00CC082B">
        <w:rPr>
          <w:rFonts w:ascii="Times New Roman" w:hAnsi="Times New Roman"/>
        </w:rPr>
        <w:t>n</w:t>
      </w:r>
      <w:r w:rsidR="00CC082B" w:rsidRPr="00CC082B">
        <w:rPr>
          <w:rFonts w:ascii="Times New Roman" w:hAnsi="Times New Roman" w:hint="eastAsia"/>
        </w:rPr>
        <w:t>ă</w:t>
      </w:r>
      <w:r w:rsidR="000061C7">
        <w:rPr>
          <w:rFonts w:ascii="Times New Roman" w:hAnsi="Times New Roman"/>
        </w:rPr>
        <w:t>m 2013.</w:t>
      </w:r>
    </w:p>
    <w:p w:rsidR="007C5762" w:rsidRDefault="007C5762" w:rsidP="006F5D36">
      <w:pPr>
        <w:spacing w:line="22" w:lineRule="atLeast"/>
        <w:jc w:val="both"/>
        <w:rPr>
          <w:rFonts w:ascii="Times New Roman" w:hAnsi="Times New Roman"/>
        </w:rPr>
      </w:pPr>
      <w:r>
        <w:rPr>
          <w:rFonts w:ascii="Times New Roman" w:hAnsi="Times New Roman"/>
        </w:rPr>
        <w:t>2)  Chương trình hoạt động Quý 2 năm 2013.</w:t>
      </w:r>
    </w:p>
    <w:p w:rsidR="00AD29FF" w:rsidRDefault="007C5762" w:rsidP="006F5D36">
      <w:pPr>
        <w:spacing w:line="22" w:lineRule="atLeast"/>
        <w:jc w:val="both"/>
        <w:rPr>
          <w:rFonts w:ascii="Times New Roman" w:hAnsi="Times New Roman"/>
        </w:rPr>
      </w:pPr>
      <w:r>
        <w:rPr>
          <w:rFonts w:ascii="Times New Roman" w:hAnsi="Times New Roman"/>
        </w:rPr>
        <w:t>3</w:t>
      </w:r>
      <w:r w:rsidR="00DE0F22" w:rsidRPr="00DE0F22">
        <w:rPr>
          <w:rFonts w:ascii="Times New Roman" w:hAnsi="Times New Roman"/>
        </w:rPr>
        <w:t xml:space="preserve">)  </w:t>
      </w:r>
      <w:r w:rsidR="000061C7">
        <w:rPr>
          <w:rFonts w:ascii="Times New Roman" w:hAnsi="Times New Roman"/>
        </w:rPr>
        <w:t xml:space="preserve">Thông qua tài liệu báo cáo và chương </w:t>
      </w:r>
      <w:r w:rsidR="00CC082B">
        <w:rPr>
          <w:rFonts w:ascii="Times New Roman" w:hAnsi="Times New Roman"/>
        </w:rPr>
        <w:t>tr</w:t>
      </w:r>
      <w:r w:rsidR="00CC082B" w:rsidRPr="00CC082B">
        <w:rPr>
          <w:rFonts w:ascii="Times New Roman" w:hAnsi="Times New Roman"/>
        </w:rPr>
        <w:t>ình</w:t>
      </w:r>
      <w:r w:rsidR="00CC082B">
        <w:rPr>
          <w:rFonts w:ascii="Times New Roman" w:hAnsi="Times New Roman"/>
        </w:rPr>
        <w:t xml:space="preserve"> </w:t>
      </w:r>
      <w:r w:rsidR="000061C7">
        <w:rPr>
          <w:rFonts w:ascii="Times New Roman" w:hAnsi="Times New Roman"/>
        </w:rPr>
        <w:t>Đại h</w:t>
      </w:r>
      <w:r w:rsidR="00353F84" w:rsidRPr="00353F84">
        <w:rPr>
          <w:rFonts w:ascii="Times New Roman" w:hAnsi="Times New Roman"/>
        </w:rPr>
        <w:t>ội</w:t>
      </w:r>
      <w:r w:rsidR="00353F84">
        <w:rPr>
          <w:rFonts w:ascii="Times New Roman" w:hAnsi="Times New Roman"/>
        </w:rPr>
        <w:t xml:space="preserve"> </w:t>
      </w:r>
      <w:r w:rsidR="00353F84" w:rsidRPr="00353F84">
        <w:rPr>
          <w:rFonts w:ascii="Times New Roman" w:hAnsi="Times New Roman" w:hint="eastAsia"/>
        </w:rPr>
        <w:t>đ</w:t>
      </w:r>
      <w:r w:rsidR="00353F84" w:rsidRPr="00353F84">
        <w:rPr>
          <w:rFonts w:ascii="Times New Roman" w:hAnsi="Times New Roman"/>
        </w:rPr>
        <w:t>ồng</w:t>
      </w:r>
      <w:r w:rsidR="00353F84">
        <w:rPr>
          <w:rFonts w:ascii="Times New Roman" w:hAnsi="Times New Roman"/>
        </w:rPr>
        <w:t xml:space="preserve"> </w:t>
      </w:r>
      <w:r w:rsidR="000061C7">
        <w:rPr>
          <w:rFonts w:ascii="Times New Roman" w:hAnsi="Times New Roman"/>
        </w:rPr>
        <w:t>cổ đông năm 2013</w:t>
      </w:r>
      <w:r w:rsidR="001E0A24">
        <w:rPr>
          <w:rFonts w:ascii="Times New Roman" w:hAnsi="Times New Roman"/>
        </w:rPr>
        <w:t>.</w:t>
      </w:r>
      <w:r>
        <w:rPr>
          <w:rFonts w:ascii="Times New Roman" w:hAnsi="Times New Roman"/>
        </w:rPr>
        <w:t xml:space="preserve"> </w:t>
      </w:r>
    </w:p>
    <w:p w:rsidR="007C5762" w:rsidRDefault="007C5762" w:rsidP="006F5D36">
      <w:pPr>
        <w:spacing w:line="22" w:lineRule="atLeast"/>
        <w:jc w:val="both"/>
        <w:rPr>
          <w:rFonts w:ascii="Times New Roman" w:hAnsi="Times New Roman"/>
        </w:rPr>
      </w:pPr>
      <w:r>
        <w:rPr>
          <w:rFonts w:ascii="Times New Roman" w:hAnsi="Times New Roman"/>
        </w:rPr>
        <w:t xml:space="preserve">4)  Xem xét nội dung và chỉ đạo trả lời các kiến nghị, kiến nghị ngành Đường sắt Việt Nam tại hội nghị người lao động năm 2013. </w:t>
      </w:r>
    </w:p>
    <w:p w:rsidR="00DE0F22" w:rsidRPr="00DE0F22" w:rsidRDefault="00DE0F22" w:rsidP="006F5D36">
      <w:pPr>
        <w:spacing w:before="120" w:after="120" w:line="22" w:lineRule="atLeast"/>
        <w:jc w:val="both"/>
        <w:rPr>
          <w:rFonts w:ascii="Times New Roman" w:hAnsi="Times New Roman"/>
          <w:b/>
        </w:rPr>
      </w:pPr>
      <w:r w:rsidRPr="00DE0F22">
        <w:rPr>
          <w:rFonts w:ascii="Times New Roman" w:hAnsi="Times New Roman"/>
          <w:b/>
        </w:rPr>
        <w:tab/>
        <w:t>Hội đồng</w:t>
      </w:r>
      <w:r w:rsidR="00CC082B">
        <w:rPr>
          <w:rFonts w:ascii="Times New Roman" w:hAnsi="Times New Roman"/>
          <w:b/>
        </w:rPr>
        <w:t xml:space="preserve"> qu</w:t>
      </w:r>
      <w:r w:rsidRPr="00DE0F22">
        <w:rPr>
          <w:rFonts w:ascii="Times New Roman" w:hAnsi="Times New Roman"/>
          <w:b/>
        </w:rPr>
        <w:t>ản trị công ty thống nhất (5/5</w:t>
      </w:r>
      <w:r w:rsidRPr="00DE0F22">
        <w:rPr>
          <w:rFonts w:ascii="Times New Roman" w:hAnsi="Times New Roman"/>
          <w:b/>
          <w:vertAlign w:val="superscript"/>
        </w:rPr>
        <w:t xml:space="preserve"> </w:t>
      </w:r>
      <w:r w:rsidRPr="00DE0F22">
        <w:rPr>
          <w:rFonts w:ascii="Times New Roman" w:hAnsi="Times New Roman"/>
          <w:b/>
        </w:rPr>
        <w:t>thành viên)</w:t>
      </w:r>
    </w:p>
    <w:p w:rsidR="00DE0F22" w:rsidRPr="00DE0F22" w:rsidRDefault="00DE0F22" w:rsidP="006F5D36">
      <w:pPr>
        <w:spacing w:before="240" w:after="120" w:line="22" w:lineRule="atLeast"/>
        <w:jc w:val="center"/>
        <w:rPr>
          <w:rFonts w:ascii="Times New Roman" w:hAnsi="Times New Roman"/>
          <w:b/>
          <w:sz w:val="40"/>
          <w:szCs w:val="40"/>
        </w:rPr>
      </w:pPr>
      <w:r w:rsidRPr="00DE0F22">
        <w:rPr>
          <w:rFonts w:ascii="Times New Roman" w:hAnsi="Times New Roman"/>
          <w:b/>
          <w:sz w:val="40"/>
          <w:szCs w:val="40"/>
        </w:rPr>
        <w:t>QUYẾT NGHỊ :</w:t>
      </w:r>
    </w:p>
    <w:p w:rsidR="00DE129E" w:rsidRPr="00D21F8A" w:rsidRDefault="007C5762" w:rsidP="006F5D36">
      <w:pPr>
        <w:spacing w:before="120" w:line="22" w:lineRule="atLeast"/>
        <w:jc w:val="both"/>
        <w:rPr>
          <w:rFonts w:ascii="Times New Roman" w:hAnsi="Times New Roman"/>
          <w:b/>
          <w:sz w:val="24"/>
          <w:szCs w:val="24"/>
        </w:rPr>
      </w:pPr>
      <w:r w:rsidRPr="00D21F8A">
        <w:rPr>
          <w:rFonts w:ascii="Times New Roman" w:hAnsi="Times New Roman"/>
          <w:b/>
          <w:sz w:val="24"/>
          <w:szCs w:val="24"/>
        </w:rPr>
        <w:t>I</w:t>
      </w:r>
      <w:r w:rsidR="009C3E67" w:rsidRPr="00D21F8A">
        <w:rPr>
          <w:rFonts w:ascii="Times New Roman" w:hAnsi="Times New Roman"/>
          <w:b/>
          <w:sz w:val="24"/>
          <w:szCs w:val="24"/>
        </w:rPr>
        <w:t>)</w:t>
      </w:r>
      <w:r w:rsidR="00DE0F22" w:rsidRPr="00D21F8A">
        <w:rPr>
          <w:rFonts w:ascii="Times New Roman" w:hAnsi="Times New Roman"/>
          <w:b/>
          <w:sz w:val="24"/>
          <w:szCs w:val="24"/>
        </w:rPr>
        <w:t xml:space="preserve">. </w:t>
      </w:r>
      <w:r w:rsidR="00DE129E" w:rsidRPr="00D21F8A">
        <w:rPr>
          <w:rFonts w:ascii="Times New Roman" w:hAnsi="Times New Roman"/>
          <w:b/>
          <w:sz w:val="24"/>
          <w:szCs w:val="24"/>
        </w:rPr>
        <w:t>T</w:t>
      </w:r>
      <w:r w:rsidR="00D21F8A" w:rsidRPr="00D21F8A">
        <w:rPr>
          <w:rFonts w:ascii="Times New Roman" w:hAnsi="Times New Roman"/>
          <w:b/>
          <w:sz w:val="24"/>
          <w:szCs w:val="24"/>
        </w:rPr>
        <w:t>ÌNH HÌNH THỰC HIỆN NGHỊ QUYẾT LẦN 1 NĂM 2013</w:t>
      </w:r>
      <w:r w:rsidR="00DE129E" w:rsidRPr="00D21F8A">
        <w:rPr>
          <w:rFonts w:ascii="Times New Roman" w:hAnsi="Times New Roman"/>
          <w:b/>
          <w:sz w:val="24"/>
          <w:szCs w:val="24"/>
        </w:rPr>
        <w:t>.</w:t>
      </w:r>
    </w:p>
    <w:p w:rsidR="004A0CB8" w:rsidRPr="00EE7FD6" w:rsidRDefault="007C5762" w:rsidP="006F5D36">
      <w:pPr>
        <w:spacing w:before="120" w:line="22" w:lineRule="atLeast"/>
        <w:jc w:val="both"/>
        <w:rPr>
          <w:rFonts w:ascii="Times New Roman" w:hAnsi="Times New Roman"/>
          <w:b/>
        </w:rPr>
      </w:pPr>
      <w:r>
        <w:rPr>
          <w:rFonts w:ascii="Times New Roman" w:hAnsi="Times New Roman"/>
          <w:b/>
        </w:rPr>
        <w:t>1</w:t>
      </w:r>
      <w:r w:rsidR="009C3E67">
        <w:rPr>
          <w:rFonts w:ascii="Times New Roman" w:hAnsi="Times New Roman"/>
          <w:b/>
        </w:rPr>
        <w:t>)</w:t>
      </w:r>
      <w:r w:rsidR="004317B2" w:rsidRPr="00EE7FD6">
        <w:rPr>
          <w:rFonts w:ascii="Times New Roman" w:hAnsi="Times New Roman"/>
          <w:b/>
        </w:rPr>
        <w:t xml:space="preserve"> </w:t>
      </w:r>
      <w:r w:rsidR="004A0CB8" w:rsidRPr="00EE7FD6">
        <w:rPr>
          <w:rFonts w:ascii="Times New Roman" w:hAnsi="Times New Roman"/>
          <w:b/>
        </w:rPr>
        <w:t>K</w:t>
      </w:r>
      <w:r w:rsidR="006E742E" w:rsidRPr="00EE7FD6">
        <w:rPr>
          <w:rFonts w:ascii="Times New Roman" w:hAnsi="Times New Roman"/>
          <w:b/>
        </w:rPr>
        <w:t xml:space="preserve">ế hoạch sản xuất kinh doanh </w:t>
      </w:r>
      <w:r w:rsidR="004A0CB8" w:rsidRPr="00EE7FD6">
        <w:rPr>
          <w:rFonts w:ascii="Times New Roman" w:hAnsi="Times New Roman"/>
          <w:b/>
        </w:rPr>
        <w:t>năm 2013.</w:t>
      </w:r>
    </w:p>
    <w:p w:rsidR="00511A50" w:rsidRPr="00C82601" w:rsidRDefault="009318D5" w:rsidP="006F5D36">
      <w:pPr>
        <w:spacing w:before="120" w:line="22" w:lineRule="atLeast"/>
        <w:jc w:val="both"/>
        <w:rPr>
          <w:rFonts w:ascii="Times New Roman" w:hAnsi="Times New Roman"/>
          <w:color w:val="000080"/>
        </w:rPr>
      </w:pPr>
      <w:r w:rsidRPr="009318D5">
        <w:rPr>
          <w:rFonts w:ascii="Times New Roman" w:hAnsi="Times New Roman"/>
        </w:rPr>
        <w:tab/>
        <w:t xml:space="preserve">Công ty đã </w:t>
      </w:r>
      <w:r>
        <w:rPr>
          <w:rFonts w:ascii="Times New Roman" w:hAnsi="Times New Roman"/>
        </w:rPr>
        <w:t xml:space="preserve">xây dựng và ban hành các kế hoạch sản xuất kinh doanh năm 2013. Hội đồng quản trị đã xem xét và </w:t>
      </w:r>
      <w:r w:rsidR="007C5762">
        <w:rPr>
          <w:rFonts w:ascii="Times New Roman" w:hAnsi="Times New Roman"/>
        </w:rPr>
        <w:t xml:space="preserve">đưa vào </w:t>
      </w:r>
      <w:r>
        <w:rPr>
          <w:rFonts w:ascii="Times New Roman" w:hAnsi="Times New Roman"/>
        </w:rPr>
        <w:t>hồ sơ tài liệu báo cáo Đại hội đồng cổ đông năm 2013</w:t>
      </w:r>
      <w:r w:rsidR="00511A50">
        <w:rPr>
          <w:rFonts w:ascii="Times New Roman" w:hAnsi="Times New Roman"/>
        </w:rPr>
        <w:t>.</w:t>
      </w:r>
    </w:p>
    <w:p w:rsidR="004A0CB8" w:rsidRDefault="007C5762" w:rsidP="006F5D36">
      <w:pPr>
        <w:spacing w:before="120" w:line="22" w:lineRule="atLeast"/>
        <w:jc w:val="both"/>
        <w:rPr>
          <w:rFonts w:ascii="Times New Roman" w:hAnsi="Times New Roman"/>
          <w:b/>
        </w:rPr>
      </w:pPr>
      <w:r>
        <w:rPr>
          <w:rFonts w:ascii="Times New Roman" w:hAnsi="Times New Roman"/>
          <w:b/>
        </w:rPr>
        <w:t>2</w:t>
      </w:r>
      <w:r w:rsidR="004317B2">
        <w:rPr>
          <w:rFonts w:ascii="Times New Roman" w:hAnsi="Times New Roman"/>
          <w:b/>
        </w:rPr>
        <w:t>)</w:t>
      </w:r>
      <w:r w:rsidR="006E742E">
        <w:rPr>
          <w:rFonts w:ascii="Times New Roman" w:hAnsi="Times New Roman"/>
          <w:b/>
        </w:rPr>
        <w:t xml:space="preserve"> </w:t>
      </w:r>
      <w:r w:rsidR="004A0CB8">
        <w:rPr>
          <w:rFonts w:ascii="Times New Roman" w:hAnsi="Times New Roman"/>
          <w:b/>
        </w:rPr>
        <w:t>Chỉ đạo sản xuất, thi công</w:t>
      </w:r>
      <w:r w:rsidR="0015165D">
        <w:rPr>
          <w:rFonts w:ascii="Times New Roman" w:hAnsi="Times New Roman"/>
          <w:b/>
        </w:rPr>
        <w:t xml:space="preserve"> qu</w:t>
      </w:r>
      <w:r w:rsidR="0015165D" w:rsidRPr="0015165D">
        <w:rPr>
          <w:rFonts w:ascii="Times New Roman" w:hAnsi="Times New Roman"/>
          <w:b/>
        </w:rPr>
        <w:t>ý</w:t>
      </w:r>
      <w:r w:rsidR="0015165D">
        <w:rPr>
          <w:rFonts w:ascii="Times New Roman" w:hAnsi="Times New Roman"/>
          <w:b/>
        </w:rPr>
        <w:t xml:space="preserve"> 1/2013</w:t>
      </w:r>
      <w:r w:rsidR="004A0CB8">
        <w:rPr>
          <w:rFonts w:ascii="Times New Roman" w:hAnsi="Times New Roman"/>
          <w:b/>
        </w:rPr>
        <w:t>.</w:t>
      </w:r>
    </w:p>
    <w:p w:rsidR="00826529" w:rsidRDefault="00EE7FD6" w:rsidP="006F5D36">
      <w:pPr>
        <w:spacing w:before="120" w:line="22" w:lineRule="atLeast"/>
        <w:ind w:firstLine="720"/>
        <w:jc w:val="both"/>
        <w:rPr>
          <w:rFonts w:ascii="Times New Roman" w:hAnsi="Times New Roman"/>
        </w:rPr>
      </w:pPr>
      <w:r w:rsidRPr="00EE7FD6">
        <w:rPr>
          <w:rFonts w:ascii="Times New Roman" w:hAnsi="Times New Roman"/>
        </w:rPr>
        <w:t xml:space="preserve">Về </w:t>
      </w:r>
      <w:r>
        <w:rPr>
          <w:rFonts w:ascii="Times New Roman" w:hAnsi="Times New Roman"/>
        </w:rPr>
        <w:t>công tác chỉ đạo sản xuất thi công trong quý 1/2013. Hội đồng quản trị đánh giá các đơn vị, bộ phần đã làm tốt</w:t>
      </w:r>
      <w:r w:rsidR="00826529">
        <w:rPr>
          <w:rFonts w:ascii="Times New Roman" w:hAnsi="Times New Roman"/>
        </w:rPr>
        <w:t xml:space="preserve"> và có nhiều cố gắng. Tuy nhiên do nhiều nguyên nhân khách quan nên Gói thầu số 8 ATGT, Gói CP2 gặp nhiều khó khăn trong giải phóng mặt bằng và phê duyệt thiết kế tà vẹt bê tông 3 ray; 4 ray. Thị trường vật liệu xây dựng đóng băng Công ty TNHH một thành viên Đá Phủ Lý vẫn chưa có giải pháp hữu hiệu để ổn định và phát triển sản xuất kinh doanh.</w:t>
      </w:r>
    </w:p>
    <w:p w:rsidR="004A0CB8" w:rsidRDefault="007C5762" w:rsidP="006F5D36">
      <w:pPr>
        <w:spacing w:before="120" w:line="22" w:lineRule="atLeast"/>
        <w:jc w:val="both"/>
        <w:rPr>
          <w:rFonts w:ascii="Times New Roman" w:hAnsi="Times New Roman"/>
          <w:b/>
        </w:rPr>
      </w:pPr>
      <w:r>
        <w:rPr>
          <w:rFonts w:ascii="Times New Roman" w:hAnsi="Times New Roman"/>
          <w:b/>
        </w:rPr>
        <w:lastRenderedPageBreak/>
        <w:t>3</w:t>
      </w:r>
      <w:r w:rsidR="004317B2">
        <w:rPr>
          <w:rFonts w:ascii="Times New Roman" w:hAnsi="Times New Roman"/>
          <w:b/>
        </w:rPr>
        <w:t>)</w:t>
      </w:r>
      <w:r w:rsidR="006E742E">
        <w:rPr>
          <w:rFonts w:ascii="Times New Roman" w:hAnsi="Times New Roman"/>
          <w:b/>
        </w:rPr>
        <w:t xml:space="preserve"> </w:t>
      </w:r>
      <w:r w:rsidR="004A0CB8">
        <w:rPr>
          <w:rFonts w:ascii="Times New Roman" w:hAnsi="Times New Roman"/>
          <w:b/>
        </w:rPr>
        <w:t>Chỉ đạo công tác nghiệp vụ</w:t>
      </w:r>
      <w:r w:rsidR="0015165D">
        <w:rPr>
          <w:rFonts w:ascii="Times New Roman" w:hAnsi="Times New Roman"/>
          <w:b/>
        </w:rPr>
        <w:t xml:space="preserve"> qu</w:t>
      </w:r>
      <w:r w:rsidR="0015165D" w:rsidRPr="0015165D">
        <w:rPr>
          <w:rFonts w:ascii="Times New Roman" w:hAnsi="Times New Roman"/>
          <w:b/>
        </w:rPr>
        <w:t>ý</w:t>
      </w:r>
      <w:r w:rsidR="0015165D">
        <w:rPr>
          <w:rFonts w:ascii="Times New Roman" w:hAnsi="Times New Roman"/>
          <w:b/>
        </w:rPr>
        <w:t xml:space="preserve"> 1/2013 </w:t>
      </w:r>
      <w:r w:rsidR="004A0CB8">
        <w:rPr>
          <w:rFonts w:ascii="Times New Roman" w:hAnsi="Times New Roman"/>
          <w:b/>
        </w:rPr>
        <w:t>.</w:t>
      </w:r>
    </w:p>
    <w:p w:rsidR="00826529" w:rsidRDefault="004A0CB8" w:rsidP="006F5D36">
      <w:pPr>
        <w:spacing w:before="120" w:line="22" w:lineRule="atLeast"/>
        <w:ind w:firstLine="720"/>
        <w:jc w:val="both"/>
        <w:rPr>
          <w:rFonts w:ascii="Times New Roman" w:hAnsi="Times New Roman"/>
        </w:rPr>
      </w:pPr>
      <w:r>
        <w:rPr>
          <w:rFonts w:ascii="Times New Roman" w:hAnsi="Times New Roman"/>
        </w:rPr>
        <w:t xml:space="preserve"> </w:t>
      </w:r>
      <w:r w:rsidR="004317B2">
        <w:rPr>
          <w:rFonts w:ascii="Times New Roman" w:hAnsi="Times New Roman"/>
        </w:rPr>
        <w:t>-</w:t>
      </w:r>
      <w:r>
        <w:rPr>
          <w:rFonts w:ascii="Times New Roman" w:hAnsi="Times New Roman"/>
        </w:rPr>
        <w:t xml:space="preserve"> Phòng tài chính, kế toán</w:t>
      </w:r>
      <w:r w:rsidR="00826529">
        <w:rPr>
          <w:rFonts w:ascii="Times New Roman" w:hAnsi="Times New Roman"/>
        </w:rPr>
        <w:t xml:space="preserve"> đã hoàn thành công tác quyết toán, kiểm </w:t>
      </w:r>
      <w:r w:rsidR="00375C55">
        <w:rPr>
          <w:rFonts w:ascii="Times New Roman" w:hAnsi="Times New Roman"/>
        </w:rPr>
        <w:t>toán Báo cáo tài chính năm 2012</w:t>
      </w:r>
      <w:r w:rsidR="00826529">
        <w:rPr>
          <w:rFonts w:ascii="Times New Roman" w:hAnsi="Times New Roman"/>
        </w:rPr>
        <w:t>, Lập và nộp Báo cáo quản trị, Báo cáo th</w:t>
      </w:r>
      <w:r w:rsidR="00375C55">
        <w:rPr>
          <w:rFonts w:ascii="Times New Roman" w:hAnsi="Times New Roman"/>
        </w:rPr>
        <w:t>ườ</w:t>
      </w:r>
      <w:r w:rsidR="00826529">
        <w:rPr>
          <w:rFonts w:ascii="Times New Roman" w:hAnsi="Times New Roman"/>
        </w:rPr>
        <w:t>ng niên</w:t>
      </w:r>
      <w:r w:rsidR="00375C55">
        <w:rPr>
          <w:rFonts w:ascii="Times New Roman" w:hAnsi="Times New Roman"/>
        </w:rPr>
        <w:t>,</w:t>
      </w:r>
      <w:r w:rsidR="00826529">
        <w:rPr>
          <w:rFonts w:ascii="Times New Roman" w:hAnsi="Times New Roman"/>
        </w:rPr>
        <w:t xml:space="preserve"> chuẩn bị tốt hồ sơ tài liệu cho Đại hội đồng cổ đông</w:t>
      </w:r>
      <w:r w:rsidR="00375C55">
        <w:rPr>
          <w:rFonts w:ascii="Times New Roman" w:hAnsi="Times New Roman"/>
        </w:rPr>
        <w:t>, chốt danh sách cổ đông đúng quy định.</w:t>
      </w:r>
    </w:p>
    <w:p w:rsidR="00375C55" w:rsidRDefault="004317B2" w:rsidP="006F5D36">
      <w:pPr>
        <w:spacing w:line="22" w:lineRule="atLeast"/>
        <w:ind w:firstLine="720"/>
        <w:jc w:val="both"/>
        <w:rPr>
          <w:rFonts w:ascii="Times New Roman" w:hAnsi="Times New Roman"/>
        </w:rPr>
      </w:pPr>
      <w:r>
        <w:rPr>
          <w:rFonts w:ascii="Times New Roman" w:hAnsi="Times New Roman"/>
        </w:rPr>
        <w:t>-</w:t>
      </w:r>
      <w:r w:rsidR="004A0CB8">
        <w:rPr>
          <w:rFonts w:ascii="Times New Roman" w:hAnsi="Times New Roman"/>
        </w:rPr>
        <w:t xml:space="preserve"> Phòng kế hoạch dự án</w:t>
      </w:r>
      <w:r w:rsidR="00375C55">
        <w:rPr>
          <w:rFonts w:ascii="Times New Roman" w:hAnsi="Times New Roman"/>
        </w:rPr>
        <w:t xml:space="preserve"> đã tích cực trong việc </w:t>
      </w:r>
      <w:r w:rsidR="004A0CB8">
        <w:rPr>
          <w:rFonts w:ascii="Times New Roman" w:hAnsi="Times New Roman"/>
        </w:rPr>
        <w:t>rà soát lại các hồ sơ thanh toán, các hồ sơ quyết toán, hoàn tất thủ tục</w:t>
      </w:r>
      <w:r w:rsidR="00375C55">
        <w:rPr>
          <w:rFonts w:ascii="Times New Roman" w:hAnsi="Times New Roman"/>
        </w:rPr>
        <w:t xml:space="preserve"> để</w:t>
      </w:r>
      <w:r w:rsidR="004A0CB8">
        <w:rPr>
          <w:rFonts w:ascii="Times New Roman" w:hAnsi="Times New Roman"/>
        </w:rPr>
        <w:t xml:space="preserve"> quyết toán các gói thầu.</w:t>
      </w:r>
      <w:r w:rsidR="00375C55">
        <w:rPr>
          <w:rFonts w:ascii="Times New Roman" w:hAnsi="Times New Roman"/>
        </w:rPr>
        <w:t xml:space="preserve"> Tuy nhiên do khách quan nên chưa hoàn thiện </w:t>
      </w:r>
      <w:r w:rsidR="004A0CB8">
        <w:rPr>
          <w:rFonts w:ascii="Times New Roman" w:hAnsi="Times New Roman"/>
        </w:rPr>
        <w:t>dự toán các gói thầu</w:t>
      </w:r>
      <w:r w:rsidR="00375C55">
        <w:rPr>
          <w:rFonts w:ascii="Times New Roman" w:hAnsi="Times New Roman"/>
        </w:rPr>
        <w:t xml:space="preserve"> Cầu Tam Bạc, chưa duyệt được dự toán điều chỉnh gói thầu số 17…</w:t>
      </w:r>
    </w:p>
    <w:p w:rsidR="00375C55" w:rsidRDefault="00375C55" w:rsidP="006F5D36">
      <w:pPr>
        <w:spacing w:line="22" w:lineRule="atLeast"/>
        <w:ind w:firstLine="720"/>
        <w:jc w:val="both"/>
        <w:rPr>
          <w:rFonts w:ascii="Times New Roman" w:hAnsi="Times New Roman"/>
        </w:rPr>
      </w:pPr>
      <w:r>
        <w:rPr>
          <w:rFonts w:ascii="Times New Roman" w:hAnsi="Times New Roman"/>
        </w:rPr>
        <w:t xml:space="preserve">- </w:t>
      </w:r>
      <w:r w:rsidR="004A0CB8">
        <w:rPr>
          <w:rFonts w:ascii="Times New Roman" w:hAnsi="Times New Roman"/>
        </w:rPr>
        <w:t xml:space="preserve"> Phòng KT – TB </w:t>
      </w:r>
      <w:r>
        <w:rPr>
          <w:rFonts w:ascii="Times New Roman" w:hAnsi="Times New Roman"/>
        </w:rPr>
        <w:t>chưa triển khai được chương trình quản lý công việc qua mạng</w:t>
      </w:r>
    </w:p>
    <w:p w:rsidR="004A0CB8" w:rsidRDefault="004317B2" w:rsidP="006F5D36">
      <w:pPr>
        <w:spacing w:line="22" w:lineRule="atLeast"/>
        <w:ind w:firstLine="720"/>
        <w:jc w:val="both"/>
        <w:rPr>
          <w:rFonts w:ascii="Times New Roman" w:hAnsi="Times New Roman"/>
        </w:rPr>
      </w:pPr>
      <w:r>
        <w:rPr>
          <w:rFonts w:ascii="Times New Roman" w:hAnsi="Times New Roman"/>
        </w:rPr>
        <w:t xml:space="preserve">- </w:t>
      </w:r>
      <w:r w:rsidR="004A0CB8">
        <w:rPr>
          <w:rFonts w:ascii="Times New Roman" w:hAnsi="Times New Roman"/>
        </w:rPr>
        <w:t xml:space="preserve">Phòng TCHC làm tốt các công việc hành chính, lễ tân khánh tiết trước trong và sau Tết Nguyên đán, tổ chức trực </w:t>
      </w:r>
      <w:r w:rsidR="00727E69">
        <w:rPr>
          <w:rFonts w:ascii="Times New Roman" w:hAnsi="Times New Roman"/>
        </w:rPr>
        <w:t>t</w:t>
      </w:r>
      <w:r w:rsidR="00727E69" w:rsidRPr="00727E69">
        <w:rPr>
          <w:rFonts w:ascii="Times New Roman" w:hAnsi="Times New Roman"/>
        </w:rPr>
        <w:t>ốt</w:t>
      </w:r>
      <w:r w:rsidR="00727E69">
        <w:rPr>
          <w:rFonts w:ascii="Times New Roman" w:hAnsi="Times New Roman"/>
        </w:rPr>
        <w:t xml:space="preserve"> c</w:t>
      </w:r>
      <w:r w:rsidR="00727E69" w:rsidRPr="00727E69">
        <w:rPr>
          <w:rFonts w:ascii="Times New Roman" w:hAnsi="Times New Roman"/>
        </w:rPr>
        <w:t>ô</w:t>
      </w:r>
      <w:r w:rsidR="00727E69">
        <w:rPr>
          <w:rFonts w:ascii="Times New Roman" w:hAnsi="Times New Roman"/>
        </w:rPr>
        <w:t>ng t</w:t>
      </w:r>
      <w:r w:rsidR="00727E69" w:rsidRPr="00727E69">
        <w:rPr>
          <w:rFonts w:ascii="Times New Roman" w:hAnsi="Times New Roman"/>
        </w:rPr>
        <w:t>ác</w:t>
      </w:r>
      <w:r w:rsidR="00727E69">
        <w:rPr>
          <w:rFonts w:ascii="Times New Roman" w:hAnsi="Times New Roman"/>
        </w:rPr>
        <w:t xml:space="preserve"> tr</w:t>
      </w:r>
      <w:r w:rsidR="00727E69" w:rsidRPr="00727E69">
        <w:rPr>
          <w:rFonts w:ascii="Times New Roman" w:hAnsi="Times New Roman"/>
        </w:rPr>
        <w:t>ực</w:t>
      </w:r>
      <w:r w:rsidR="00727E69">
        <w:rPr>
          <w:rFonts w:ascii="Times New Roman" w:hAnsi="Times New Roman"/>
        </w:rPr>
        <w:t xml:space="preserve"> </w:t>
      </w:r>
      <w:r w:rsidR="004A0CB8">
        <w:rPr>
          <w:rFonts w:ascii="Times New Roman" w:hAnsi="Times New Roman"/>
        </w:rPr>
        <w:t>tết, tổ chức ra quân. Hoàn thiện thủ tục bổ nhiệm cán bộ theo nghị quyết HĐQT tại phiên họp thứ 3 năm 2012.</w:t>
      </w:r>
    </w:p>
    <w:p w:rsidR="00FC4F50" w:rsidRDefault="00FC4F50" w:rsidP="006F5D36">
      <w:pPr>
        <w:spacing w:line="22" w:lineRule="atLeast"/>
        <w:ind w:firstLine="720"/>
        <w:jc w:val="both"/>
        <w:rPr>
          <w:rFonts w:ascii="Times New Roman" w:hAnsi="Times New Roman"/>
        </w:rPr>
      </w:pPr>
      <w:r>
        <w:rPr>
          <w:rFonts w:ascii="Times New Roman" w:hAnsi="Times New Roman"/>
        </w:rPr>
        <w:t>- V</w:t>
      </w:r>
      <w:r w:rsidRPr="00FC4F50">
        <w:rPr>
          <w:rFonts w:ascii="Times New Roman" w:hAnsi="Times New Roman"/>
        </w:rPr>
        <w:t>ề</w:t>
      </w:r>
      <w:r>
        <w:rPr>
          <w:rFonts w:ascii="Times New Roman" w:hAnsi="Times New Roman"/>
        </w:rPr>
        <w:t xml:space="preserve"> thi</w:t>
      </w:r>
      <w:r w:rsidRPr="00FC4F50">
        <w:rPr>
          <w:rFonts w:ascii="Times New Roman" w:hAnsi="Times New Roman"/>
        </w:rPr>
        <w:t>ết</w:t>
      </w:r>
      <w:r>
        <w:rPr>
          <w:rFonts w:ascii="Times New Roman" w:hAnsi="Times New Roman"/>
        </w:rPr>
        <w:t xml:space="preserve"> k</w:t>
      </w:r>
      <w:r w:rsidRPr="00FC4F50">
        <w:rPr>
          <w:rFonts w:ascii="Times New Roman" w:hAnsi="Times New Roman"/>
        </w:rPr>
        <w:t>ế</w:t>
      </w:r>
      <w:r>
        <w:rPr>
          <w:rFonts w:ascii="Times New Roman" w:hAnsi="Times New Roman"/>
        </w:rPr>
        <w:t xml:space="preserve"> b</w:t>
      </w:r>
      <w:r w:rsidRPr="00FC4F50">
        <w:rPr>
          <w:rFonts w:ascii="Times New Roman" w:hAnsi="Times New Roman"/>
        </w:rPr>
        <w:t>ản</w:t>
      </w:r>
      <w:r>
        <w:rPr>
          <w:rFonts w:ascii="Times New Roman" w:hAnsi="Times New Roman"/>
        </w:rPr>
        <w:t xml:space="preserve"> v</w:t>
      </w:r>
      <w:r w:rsidRPr="00FC4F50">
        <w:rPr>
          <w:rFonts w:ascii="Times New Roman" w:hAnsi="Times New Roman"/>
        </w:rPr>
        <w:t>ẽ</w:t>
      </w:r>
      <w:r>
        <w:rPr>
          <w:rFonts w:ascii="Times New Roman" w:hAnsi="Times New Roman"/>
        </w:rPr>
        <w:t xml:space="preserve"> thi c</w:t>
      </w:r>
      <w:r w:rsidRPr="00FC4F50">
        <w:rPr>
          <w:rFonts w:ascii="Times New Roman" w:hAnsi="Times New Roman"/>
        </w:rPr>
        <w:t>ô</w:t>
      </w:r>
      <w:r>
        <w:rPr>
          <w:rFonts w:ascii="Times New Roman" w:hAnsi="Times New Roman"/>
        </w:rPr>
        <w:t>ng T</w:t>
      </w:r>
      <w:r w:rsidRPr="00FC4F50">
        <w:rPr>
          <w:rFonts w:ascii="Times New Roman" w:hAnsi="Times New Roman"/>
        </w:rPr>
        <w:t>à</w:t>
      </w:r>
      <w:r>
        <w:rPr>
          <w:rFonts w:ascii="Times New Roman" w:hAnsi="Times New Roman"/>
        </w:rPr>
        <w:t xml:space="preserve"> v</w:t>
      </w:r>
      <w:r w:rsidRPr="00FC4F50">
        <w:rPr>
          <w:rFonts w:ascii="Times New Roman" w:hAnsi="Times New Roman"/>
        </w:rPr>
        <w:t>ẹt</w:t>
      </w:r>
      <w:r>
        <w:rPr>
          <w:rFonts w:ascii="Times New Roman" w:hAnsi="Times New Roman"/>
        </w:rPr>
        <w:t xml:space="preserve"> ba ray, b</w:t>
      </w:r>
      <w:r w:rsidRPr="00FC4F50">
        <w:rPr>
          <w:rFonts w:ascii="Times New Roman" w:hAnsi="Times New Roman"/>
        </w:rPr>
        <w:t>ốn</w:t>
      </w:r>
      <w:r>
        <w:rPr>
          <w:rFonts w:ascii="Times New Roman" w:hAnsi="Times New Roman"/>
        </w:rPr>
        <w:t xml:space="preserve"> ray g</w:t>
      </w:r>
      <w:r w:rsidRPr="00FC4F50">
        <w:rPr>
          <w:rFonts w:ascii="Times New Roman" w:hAnsi="Times New Roman"/>
        </w:rPr>
        <w:t>ói</w:t>
      </w:r>
      <w:r>
        <w:rPr>
          <w:rFonts w:ascii="Times New Roman" w:hAnsi="Times New Roman"/>
        </w:rPr>
        <w:t xml:space="preserve"> th</w:t>
      </w:r>
      <w:r w:rsidRPr="00FC4F50">
        <w:rPr>
          <w:rFonts w:ascii="Times New Roman" w:hAnsi="Times New Roman"/>
        </w:rPr>
        <w:t>ầu</w:t>
      </w:r>
      <w:r>
        <w:rPr>
          <w:rFonts w:ascii="Times New Roman" w:hAnsi="Times New Roman"/>
        </w:rPr>
        <w:t xml:space="preserve"> CP2 </w:t>
      </w:r>
      <w:r w:rsidR="00375C55">
        <w:rPr>
          <w:rFonts w:ascii="Times New Roman" w:hAnsi="Times New Roman"/>
        </w:rPr>
        <w:t>gặp nhiều khó khăn</w:t>
      </w:r>
      <w:r>
        <w:rPr>
          <w:rFonts w:ascii="Times New Roman" w:hAnsi="Times New Roman"/>
        </w:rPr>
        <w:t>, C</w:t>
      </w:r>
      <w:r w:rsidRPr="00FC4F50">
        <w:rPr>
          <w:rFonts w:ascii="Times New Roman" w:hAnsi="Times New Roman"/>
        </w:rPr>
        <w:t>ô</w:t>
      </w:r>
      <w:r>
        <w:rPr>
          <w:rFonts w:ascii="Times New Roman" w:hAnsi="Times New Roman"/>
        </w:rPr>
        <w:t>ng ty ph</w:t>
      </w:r>
      <w:r w:rsidRPr="00FC4F50">
        <w:rPr>
          <w:rFonts w:ascii="Times New Roman" w:hAnsi="Times New Roman"/>
        </w:rPr>
        <w:t>ải</w:t>
      </w:r>
      <w:r>
        <w:rPr>
          <w:rFonts w:ascii="Times New Roman" w:hAnsi="Times New Roman"/>
        </w:rPr>
        <w:t xml:space="preserve"> th</w:t>
      </w:r>
      <w:r w:rsidRPr="00FC4F50">
        <w:rPr>
          <w:rFonts w:ascii="Times New Roman" w:hAnsi="Times New Roman"/>
        </w:rPr>
        <w:t>ể</w:t>
      </w:r>
      <w:r>
        <w:rPr>
          <w:rFonts w:ascii="Times New Roman" w:hAnsi="Times New Roman"/>
        </w:rPr>
        <w:t xml:space="preserve"> hi</w:t>
      </w:r>
      <w:r w:rsidRPr="00FC4F50">
        <w:rPr>
          <w:rFonts w:ascii="Times New Roman" w:hAnsi="Times New Roman"/>
        </w:rPr>
        <w:t>ện</w:t>
      </w:r>
      <w:r>
        <w:rPr>
          <w:rFonts w:ascii="Times New Roman" w:hAnsi="Times New Roman"/>
        </w:rPr>
        <w:t xml:space="preserve"> </w:t>
      </w:r>
      <w:r w:rsidRPr="00FC4F50">
        <w:rPr>
          <w:rFonts w:ascii="Times New Roman" w:hAnsi="Times New Roman"/>
        </w:rPr>
        <w:t>ý</w:t>
      </w:r>
      <w:r>
        <w:rPr>
          <w:rFonts w:ascii="Times New Roman" w:hAnsi="Times New Roman"/>
        </w:rPr>
        <w:t xml:space="preserve"> ki</w:t>
      </w:r>
      <w:r w:rsidRPr="00FC4F50">
        <w:rPr>
          <w:rFonts w:ascii="Times New Roman" w:hAnsi="Times New Roman"/>
        </w:rPr>
        <w:t>ến</w:t>
      </w:r>
      <w:r>
        <w:rPr>
          <w:rFonts w:ascii="Times New Roman" w:hAnsi="Times New Roman"/>
        </w:rPr>
        <w:t>, chính ki</w:t>
      </w:r>
      <w:r w:rsidRPr="00FC4F50">
        <w:rPr>
          <w:rFonts w:ascii="Times New Roman" w:hAnsi="Times New Roman"/>
        </w:rPr>
        <w:t>ến</w:t>
      </w:r>
      <w:r>
        <w:rPr>
          <w:rFonts w:ascii="Times New Roman" w:hAnsi="Times New Roman"/>
        </w:rPr>
        <w:t xml:space="preserve"> b</w:t>
      </w:r>
      <w:r w:rsidRPr="00FC4F50">
        <w:rPr>
          <w:rFonts w:ascii="Times New Roman" w:hAnsi="Times New Roman"/>
        </w:rPr>
        <w:t>ằng</w:t>
      </w:r>
      <w:r>
        <w:rPr>
          <w:rFonts w:ascii="Times New Roman" w:hAnsi="Times New Roman"/>
        </w:rPr>
        <w:t xml:space="preserve"> v</w:t>
      </w:r>
      <w:r w:rsidRPr="00FC4F50">
        <w:rPr>
          <w:rFonts w:ascii="Times New Roman" w:hAnsi="Times New Roman" w:hint="eastAsia"/>
        </w:rPr>
        <w:t>ă</w:t>
      </w:r>
      <w:r>
        <w:rPr>
          <w:rFonts w:ascii="Times New Roman" w:hAnsi="Times New Roman"/>
        </w:rPr>
        <w:t>n b</w:t>
      </w:r>
      <w:r w:rsidRPr="00FC4F50">
        <w:rPr>
          <w:rFonts w:ascii="Times New Roman" w:hAnsi="Times New Roman"/>
        </w:rPr>
        <w:t>ản</w:t>
      </w:r>
      <w:r>
        <w:rPr>
          <w:rFonts w:ascii="Times New Roman" w:hAnsi="Times New Roman"/>
        </w:rPr>
        <w:t xml:space="preserve"> v</w:t>
      </w:r>
      <w:r w:rsidRPr="00FC4F50">
        <w:rPr>
          <w:rFonts w:ascii="Times New Roman" w:hAnsi="Times New Roman"/>
        </w:rPr>
        <w:t>ới</w:t>
      </w:r>
      <w:r>
        <w:rPr>
          <w:rFonts w:ascii="Times New Roman" w:hAnsi="Times New Roman"/>
        </w:rPr>
        <w:t xml:space="preserve"> Nh</w:t>
      </w:r>
      <w:r w:rsidRPr="00FC4F50">
        <w:rPr>
          <w:rFonts w:ascii="Times New Roman" w:hAnsi="Times New Roman"/>
        </w:rPr>
        <w:t>à</w:t>
      </w:r>
      <w:r>
        <w:rPr>
          <w:rFonts w:ascii="Times New Roman" w:hAnsi="Times New Roman"/>
        </w:rPr>
        <w:t xml:space="preserve"> th</w:t>
      </w:r>
      <w:r w:rsidRPr="00FC4F50">
        <w:rPr>
          <w:rFonts w:ascii="Times New Roman" w:hAnsi="Times New Roman"/>
        </w:rPr>
        <w:t>ầu</w:t>
      </w:r>
      <w:r>
        <w:rPr>
          <w:rFonts w:ascii="Times New Roman" w:hAnsi="Times New Roman"/>
        </w:rPr>
        <w:t xml:space="preserve"> ch</w:t>
      </w:r>
      <w:r w:rsidRPr="00FC4F50">
        <w:rPr>
          <w:rFonts w:ascii="Times New Roman" w:hAnsi="Times New Roman"/>
        </w:rPr>
        <w:t>ính</w:t>
      </w:r>
      <w:r>
        <w:rPr>
          <w:rFonts w:ascii="Times New Roman" w:hAnsi="Times New Roman"/>
        </w:rPr>
        <w:t>, Ch</w:t>
      </w:r>
      <w:r w:rsidRPr="00FC4F50">
        <w:rPr>
          <w:rFonts w:ascii="Times New Roman" w:hAnsi="Times New Roman"/>
        </w:rPr>
        <w:t>ủ</w:t>
      </w:r>
      <w:r>
        <w:rPr>
          <w:rFonts w:ascii="Times New Roman" w:hAnsi="Times New Roman"/>
        </w:rPr>
        <w:t xml:space="preserve"> </w:t>
      </w:r>
      <w:r w:rsidRPr="00FC4F50">
        <w:rPr>
          <w:rFonts w:ascii="Times New Roman" w:hAnsi="Times New Roman" w:hint="eastAsia"/>
        </w:rPr>
        <w:t>đ</w:t>
      </w:r>
      <w:r w:rsidRPr="00FC4F50">
        <w:rPr>
          <w:rFonts w:ascii="Times New Roman" w:hAnsi="Times New Roman"/>
        </w:rPr>
        <w:t>ầu</w:t>
      </w:r>
      <w:r>
        <w:rPr>
          <w:rFonts w:ascii="Times New Roman" w:hAnsi="Times New Roman"/>
        </w:rPr>
        <w:t xml:space="preserve"> t</w:t>
      </w:r>
      <w:r w:rsidRPr="00FC4F50">
        <w:rPr>
          <w:rFonts w:ascii="Times New Roman" w:hAnsi="Times New Roman" w:hint="eastAsia"/>
        </w:rPr>
        <w:t>ư</w:t>
      </w:r>
      <w:r w:rsidR="00C15BBE">
        <w:rPr>
          <w:rFonts w:ascii="Times New Roman" w:hAnsi="Times New Roman"/>
        </w:rPr>
        <w:t xml:space="preserve"> </w:t>
      </w:r>
      <w:r>
        <w:rPr>
          <w:rFonts w:ascii="Times New Roman" w:hAnsi="Times New Roman"/>
        </w:rPr>
        <w:t>v</w:t>
      </w:r>
      <w:r w:rsidRPr="00FC4F50">
        <w:rPr>
          <w:rFonts w:ascii="Times New Roman" w:hAnsi="Times New Roman"/>
        </w:rPr>
        <w:t>à</w:t>
      </w:r>
      <w:r>
        <w:rPr>
          <w:rFonts w:ascii="Times New Roman" w:hAnsi="Times New Roman"/>
        </w:rPr>
        <w:t xml:space="preserve"> l</w:t>
      </w:r>
      <w:r w:rsidRPr="00FC4F50">
        <w:rPr>
          <w:rFonts w:ascii="Times New Roman" w:hAnsi="Times New Roman"/>
        </w:rPr>
        <w:t>ãnh</w:t>
      </w:r>
      <w:r>
        <w:rPr>
          <w:rFonts w:ascii="Times New Roman" w:hAnsi="Times New Roman"/>
        </w:rPr>
        <w:t xml:space="preserve"> </w:t>
      </w:r>
      <w:r w:rsidRPr="00FC4F50">
        <w:rPr>
          <w:rFonts w:ascii="Times New Roman" w:hAnsi="Times New Roman" w:hint="eastAsia"/>
        </w:rPr>
        <w:t>đ</w:t>
      </w:r>
      <w:r w:rsidRPr="00FC4F50">
        <w:rPr>
          <w:rFonts w:ascii="Times New Roman" w:hAnsi="Times New Roman"/>
        </w:rPr>
        <w:t>ạo</w:t>
      </w:r>
      <w:r>
        <w:rPr>
          <w:rFonts w:ascii="Times New Roman" w:hAnsi="Times New Roman"/>
        </w:rPr>
        <w:t xml:space="preserve"> ng</w:t>
      </w:r>
      <w:r w:rsidRPr="00FC4F50">
        <w:rPr>
          <w:rFonts w:ascii="Times New Roman" w:hAnsi="Times New Roman"/>
        </w:rPr>
        <w:t>ành</w:t>
      </w:r>
      <w:r>
        <w:rPr>
          <w:rFonts w:ascii="Times New Roman" w:hAnsi="Times New Roman"/>
        </w:rPr>
        <w:t xml:space="preserve"> </w:t>
      </w:r>
      <w:r>
        <w:rPr>
          <w:rFonts w:ascii="Times New Roman" w:hAnsi="Times New Roman" w:hint="eastAsia"/>
        </w:rPr>
        <w:t>đư</w:t>
      </w:r>
      <w:r w:rsidRPr="00FC4F50">
        <w:rPr>
          <w:rFonts w:ascii="Times New Roman" w:hAnsi="Times New Roman"/>
        </w:rPr>
        <w:t>ờng</w:t>
      </w:r>
      <w:r>
        <w:rPr>
          <w:rFonts w:ascii="Times New Roman" w:hAnsi="Times New Roman"/>
        </w:rPr>
        <w:t xml:space="preserve"> s</w:t>
      </w:r>
      <w:r w:rsidRPr="00FC4F50">
        <w:rPr>
          <w:rFonts w:ascii="Times New Roman" w:hAnsi="Times New Roman"/>
        </w:rPr>
        <w:t>ắt</w:t>
      </w:r>
      <w:r>
        <w:rPr>
          <w:rFonts w:ascii="Times New Roman" w:hAnsi="Times New Roman"/>
        </w:rPr>
        <w:t>, k</w:t>
      </w:r>
      <w:r w:rsidRPr="00FC4F50">
        <w:rPr>
          <w:rFonts w:ascii="Times New Roman" w:hAnsi="Times New Roman"/>
        </w:rPr>
        <w:t>ý</w:t>
      </w:r>
      <w:r>
        <w:rPr>
          <w:rFonts w:ascii="Times New Roman" w:hAnsi="Times New Roman"/>
        </w:rPr>
        <w:t xml:space="preserve"> h</w:t>
      </w:r>
      <w:r w:rsidRPr="00FC4F50">
        <w:rPr>
          <w:rFonts w:ascii="Times New Roman" w:hAnsi="Times New Roman"/>
        </w:rPr>
        <w:t>ợp</w:t>
      </w:r>
      <w:r>
        <w:rPr>
          <w:rFonts w:ascii="Times New Roman" w:hAnsi="Times New Roman"/>
        </w:rPr>
        <w:t xml:space="preserve"> </w:t>
      </w:r>
      <w:r w:rsidRPr="00FC4F50">
        <w:rPr>
          <w:rFonts w:ascii="Times New Roman" w:hAnsi="Times New Roman" w:hint="eastAsia"/>
        </w:rPr>
        <w:t>đ</w:t>
      </w:r>
      <w:r w:rsidRPr="00FC4F50">
        <w:rPr>
          <w:rFonts w:ascii="Times New Roman" w:hAnsi="Times New Roman"/>
        </w:rPr>
        <w:t>ồng</w:t>
      </w:r>
      <w:r>
        <w:rPr>
          <w:rFonts w:ascii="Times New Roman" w:hAnsi="Times New Roman"/>
        </w:rPr>
        <w:t xml:space="preserve"> </w:t>
      </w:r>
      <w:r w:rsidRPr="00FC4F50">
        <w:rPr>
          <w:rFonts w:ascii="Times New Roman" w:hAnsi="Times New Roman" w:hint="eastAsia"/>
        </w:rPr>
        <w:t>đ</w:t>
      </w:r>
      <w:r w:rsidRPr="00FC4F50">
        <w:rPr>
          <w:rFonts w:ascii="Times New Roman" w:hAnsi="Times New Roman"/>
        </w:rPr>
        <w:t>ể</w:t>
      </w:r>
      <w:r>
        <w:rPr>
          <w:rFonts w:ascii="Times New Roman" w:hAnsi="Times New Roman"/>
        </w:rPr>
        <w:t xml:space="preserve"> nh</w:t>
      </w:r>
      <w:r w:rsidRPr="00FC4F50">
        <w:rPr>
          <w:rFonts w:ascii="Times New Roman" w:hAnsi="Times New Roman"/>
        </w:rPr>
        <w:t>ập</w:t>
      </w:r>
      <w:r>
        <w:rPr>
          <w:rFonts w:ascii="Times New Roman" w:hAnsi="Times New Roman"/>
        </w:rPr>
        <w:t xml:space="preserve"> kh</w:t>
      </w:r>
      <w:r w:rsidRPr="00FC4F50">
        <w:rPr>
          <w:rFonts w:ascii="Times New Roman" w:hAnsi="Times New Roman"/>
        </w:rPr>
        <w:t>ẩu</w:t>
      </w:r>
      <w:r>
        <w:rPr>
          <w:rFonts w:ascii="Times New Roman" w:hAnsi="Times New Roman"/>
        </w:rPr>
        <w:t xml:space="preserve"> ph</w:t>
      </w:r>
      <w:r w:rsidRPr="00FC4F50">
        <w:rPr>
          <w:rFonts w:ascii="Times New Roman" w:hAnsi="Times New Roman"/>
        </w:rPr>
        <w:t>ụ</w:t>
      </w:r>
      <w:r>
        <w:rPr>
          <w:rFonts w:ascii="Times New Roman" w:hAnsi="Times New Roman"/>
        </w:rPr>
        <w:t xml:space="preserve"> ki</w:t>
      </w:r>
      <w:r w:rsidRPr="00FC4F50">
        <w:rPr>
          <w:rFonts w:ascii="Times New Roman" w:hAnsi="Times New Roman"/>
        </w:rPr>
        <w:t>ện</w:t>
      </w:r>
      <w:r>
        <w:rPr>
          <w:rFonts w:ascii="Times New Roman" w:hAnsi="Times New Roman"/>
        </w:rPr>
        <w:t xml:space="preserve"> … </w:t>
      </w:r>
      <w:r w:rsidRPr="00FC4F50">
        <w:rPr>
          <w:rFonts w:ascii="Times New Roman" w:hAnsi="Times New Roman" w:hint="eastAsia"/>
        </w:rPr>
        <w:t>đ</w:t>
      </w:r>
      <w:r w:rsidRPr="00FC4F50">
        <w:rPr>
          <w:rFonts w:ascii="Times New Roman" w:hAnsi="Times New Roman"/>
        </w:rPr>
        <w:t>ể</w:t>
      </w:r>
      <w:r>
        <w:rPr>
          <w:rFonts w:ascii="Times New Roman" w:hAnsi="Times New Roman"/>
        </w:rPr>
        <w:t xml:space="preserve"> </w:t>
      </w:r>
      <w:r w:rsidRPr="00FC4F50">
        <w:rPr>
          <w:rFonts w:ascii="Times New Roman" w:hAnsi="Times New Roman" w:hint="eastAsia"/>
        </w:rPr>
        <w:t>đ</w:t>
      </w:r>
      <w:r w:rsidRPr="00FC4F50">
        <w:rPr>
          <w:rFonts w:ascii="Times New Roman" w:hAnsi="Times New Roman"/>
        </w:rPr>
        <w:t>ảm</w:t>
      </w:r>
      <w:r>
        <w:rPr>
          <w:rFonts w:ascii="Times New Roman" w:hAnsi="Times New Roman"/>
        </w:rPr>
        <w:t xml:space="preserve"> b</w:t>
      </w:r>
      <w:r w:rsidRPr="00FC4F50">
        <w:rPr>
          <w:rFonts w:ascii="Times New Roman" w:hAnsi="Times New Roman"/>
        </w:rPr>
        <w:t>ảo</w:t>
      </w:r>
      <w:r>
        <w:rPr>
          <w:rFonts w:ascii="Times New Roman" w:hAnsi="Times New Roman"/>
        </w:rPr>
        <w:t xml:space="preserve"> ti</w:t>
      </w:r>
      <w:r w:rsidRPr="00FC4F50">
        <w:rPr>
          <w:rFonts w:ascii="Times New Roman" w:hAnsi="Times New Roman"/>
        </w:rPr>
        <w:t>ế</w:t>
      </w:r>
      <w:r>
        <w:rPr>
          <w:rFonts w:ascii="Times New Roman" w:hAnsi="Times New Roman"/>
        </w:rPr>
        <w:t xml:space="preserve">n </w:t>
      </w:r>
      <w:r w:rsidRPr="00FC4F50">
        <w:rPr>
          <w:rFonts w:ascii="Times New Roman" w:hAnsi="Times New Roman" w:hint="eastAsia"/>
        </w:rPr>
        <w:t>đ</w:t>
      </w:r>
      <w:r w:rsidRPr="00FC4F50">
        <w:rPr>
          <w:rFonts w:ascii="Times New Roman" w:hAnsi="Times New Roman"/>
        </w:rPr>
        <w:t>ộ</w:t>
      </w:r>
      <w:r>
        <w:rPr>
          <w:rFonts w:ascii="Times New Roman" w:hAnsi="Times New Roman"/>
        </w:rPr>
        <w:t xml:space="preserve"> c</w:t>
      </w:r>
      <w:r w:rsidRPr="00FC4F50">
        <w:rPr>
          <w:rFonts w:ascii="Times New Roman" w:hAnsi="Times New Roman"/>
        </w:rPr>
        <w:t>ủa</w:t>
      </w:r>
      <w:r>
        <w:rPr>
          <w:rFonts w:ascii="Times New Roman" w:hAnsi="Times New Roman"/>
        </w:rPr>
        <w:t xml:space="preserve"> g</w:t>
      </w:r>
      <w:r w:rsidRPr="00FC4F50">
        <w:rPr>
          <w:rFonts w:ascii="Times New Roman" w:hAnsi="Times New Roman"/>
        </w:rPr>
        <w:t>ói</w:t>
      </w:r>
      <w:r>
        <w:rPr>
          <w:rFonts w:ascii="Times New Roman" w:hAnsi="Times New Roman"/>
        </w:rPr>
        <w:t xml:space="preserve"> th</w:t>
      </w:r>
      <w:r w:rsidRPr="00FC4F50">
        <w:rPr>
          <w:rFonts w:ascii="Times New Roman" w:hAnsi="Times New Roman"/>
        </w:rPr>
        <w:t>ầu</w:t>
      </w:r>
      <w:r>
        <w:rPr>
          <w:rFonts w:ascii="Times New Roman" w:hAnsi="Times New Roman"/>
        </w:rPr>
        <w:t>.</w:t>
      </w:r>
    </w:p>
    <w:p w:rsidR="00FA0A2A" w:rsidRDefault="007C5762" w:rsidP="006F5D36">
      <w:pPr>
        <w:spacing w:before="120" w:line="22" w:lineRule="atLeast"/>
        <w:jc w:val="both"/>
        <w:rPr>
          <w:rFonts w:ascii="Times New Roman" w:hAnsi="Times New Roman"/>
          <w:b/>
        </w:rPr>
      </w:pPr>
      <w:r>
        <w:rPr>
          <w:rFonts w:ascii="Times New Roman" w:hAnsi="Times New Roman"/>
          <w:b/>
        </w:rPr>
        <w:t>4</w:t>
      </w:r>
      <w:r w:rsidR="004317B2">
        <w:rPr>
          <w:rFonts w:ascii="Times New Roman" w:hAnsi="Times New Roman"/>
          <w:b/>
        </w:rPr>
        <w:t xml:space="preserve">) </w:t>
      </w:r>
      <w:r w:rsidR="0029142F">
        <w:rPr>
          <w:rFonts w:ascii="Times New Roman" w:hAnsi="Times New Roman"/>
          <w:b/>
        </w:rPr>
        <w:t>Các công việc khác.</w:t>
      </w:r>
    </w:p>
    <w:p w:rsidR="000A54EF" w:rsidRDefault="0029142F" w:rsidP="006F5D36">
      <w:pPr>
        <w:spacing w:before="120" w:line="22" w:lineRule="atLeast"/>
        <w:jc w:val="both"/>
        <w:rPr>
          <w:rFonts w:ascii="Times New Roman" w:hAnsi="Times New Roman"/>
        </w:rPr>
      </w:pPr>
      <w:r>
        <w:rPr>
          <w:rFonts w:ascii="Times New Roman" w:hAnsi="Times New Roman"/>
        </w:rPr>
        <w:t xml:space="preserve">  </w:t>
      </w:r>
      <w:r w:rsidR="00727E69">
        <w:rPr>
          <w:rFonts w:ascii="Times New Roman" w:hAnsi="Times New Roman"/>
        </w:rPr>
        <w:tab/>
      </w:r>
      <w:r w:rsidR="004317B2">
        <w:rPr>
          <w:rFonts w:ascii="Times New Roman" w:hAnsi="Times New Roman"/>
        </w:rPr>
        <w:t>-</w:t>
      </w:r>
      <w:r w:rsidR="00727E69">
        <w:rPr>
          <w:rFonts w:ascii="Times New Roman" w:hAnsi="Times New Roman"/>
        </w:rPr>
        <w:t xml:space="preserve"> </w:t>
      </w:r>
      <w:r w:rsidR="00C15BBE">
        <w:rPr>
          <w:rFonts w:ascii="Times New Roman" w:hAnsi="Times New Roman"/>
        </w:rPr>
        <w:t>Hỗ</w:t>
      </w:r>
      <w:r w:rsidR="00727E69">
        <w:rPr>
          <w:rFonts w:ascii="Times New Roman" w:hAnsi="Times New Roman"/>
        </w:rPr>
        <w:t xml:space="preserve"> tr</w:t>
      </w:r>
      <w:r w:rsidR="00727E69" w:rsidRPr="00727E69">
        <w:rPr>
          <w:rFonts w:ascii="Times New Roman" w:hAnsi="Times New Roman"/>
        </w:rPr>
        <w:t>ợ</w:t>
      </w:r>
      <w:r w:rsidR="00727E69">
        <w:rPr>
          <w:rFonts w:ascii="Times New Roman" w:hAnsi="Times New Roman"/>
        </w:rPr>
        <w:t xml:space="preserve"> </w:t>
      </w:r>
      <w:r w:rsidR="000A54EF">
        <w:rPr>
          <w:rFonts w:ascii="Times New Roman" w:hAnsi="Times New Roman"/>
        </w:rPr>
        <w:t xml:space="preserve">cho </w:t>
      </w:r>
      <w:r w:rsidR="00727E69">
        <w:rPr>
          <w:rFonts w:ascii="Times New Roman" w:hAnsi="Times New Roman"/>
        </w:rPr>
        <w:t>c</w:t>
      </w:r>
      <w:r w:rsidR="00727E69" w:rsidRPr="00727E69">
        <w:rPr>
          <w:rFonts w:ascii="Times New Roman" w:hAnsi="Times New Roman"/>
        </w:rPr>
        <w:t>á</w:t>
      </w:r>
      <w:r w:rsidR="00727E69">
        <w:rPr>
          <w:rFonts w:ascii="Times New Roman" w:hAnsi="Times New Roman"/>
        </w:rPr>
        <w:t>n b</w:t>
      </w:r>
      <w:r w:rsidR="00727E69" w:rsidRPr="00727E69">
        <w:rPr>
          <w:rFonts w:ascii="Times New Roman" w:hAnsi="Times New Roman"/>
        </w:rPr>
        <w:t>ộ</w:t>
      </w:r>
      <w:r w:rsidR="00727E69">
        <w:rPr>
          <w:rFonts w:ascii="Times New Roman" w:hAnsi="Times New Roman"/>
        </w:rPr>
        <w:t xml:space="preserve"> c</w:t>
      </w:r>
      <w:r w:rsidR="00727E69" w:rsidRPr="00727E69">
        <w:rPr>
          <w:rFonts w:ascii="Times New Roman" w:hAnsi="Times New Roman"/>
        </w:rPr>
        <w:t>ô</w:t>
      </w:r>
      <w:r w:rsidR="00727E69">
        <w:rPr>
          <w:rFonts w:ascii="Times New Roman" w:hAnsi="Times New Roman"/>
        </w:rPr>
        <w:t>ng nh</w:t>
      </w:r>
      <w:r w:rsidR="00727E69" w:rsidRPr="00727E69">
        <w:rPr>
          <w:rFonts w:ascii="Times New Roman" w:hAnsi="Times New Roman"/>
        </w:rPr>
        <w:t>â</w:t>
      </w:r>
      <w:r w:rsidR="00727E69">
        <w:rPr>
          <w:rFonts w:ascii="Times New Roman" w:hAnsi="Times New Roman"/>
        </w:rPr>
        <w:t>n vi</w:t>
      </w:r>
      <w:r w:rsidR="00727E69" w:rsidRPr="00727E69">
        <w:rPr>
          <w:rFonts w:ascii="Times New Roman" w:hAnsi="Times New Roman"/>
        </w:rPr>
        <w:t>ê</w:t>
      </w:r>
      <w:r w:rsidR="00727E69">
        <w:rPr>
          <w:rFonts w:ascii="Times New Roman" w:hAnsi="Times New Roman"/>
        </w:rPr>
        <w:t>n C</w:t>
      </w:r>
      <w:r w:rsidR="00727E69" w:rsidRPr="00727E69">
        <w:rPr>
          <w:rFonts w:ascii="Times New Roman" w:hAnsi="Times New Roman"/>
        </w:rPr>
        <w:t>ô</w:t>
      </w:r>
      <w:r w:rsidR="00727E69">
        <w:rPr>
          <w:rFonts w:ascii="Times New Roman" w:hAnsi="Times New Roman"/>
        </w:rPr>
        <w:t>ng ty TNHH m</w:t>
      </w:r>
      <w:r w:rsidR="00727E69" w:rsidRPr="00727E69">
        <w:rPr>
          <w:rFonts w:ascii="Times New Roman" w:hAnsi="Times New Roman"/>
        </w:rPr>
        <w:t>ột</w:t>
      </w:r>
      <w:r w:rsidR="00727E69">
        <w:rPr>
          <w:rFonts w:ascii="Times New Roman" w:hAnsi="Times New Roman"/>
        </w:rPr>
        <w:t xml:space="preserve"> th</w:t>
      </w:r>
      <w:r w:rsidR="00727E69" w:rsidRPr="00727E69">
        <w:rPr>
          <w:rFonts w:ascii="Times New Roman" w:hAnsi="Times New Roman"/>
        </w:rPr>
        <w:t>ành</w:t>
      </w:r>
      <w:r w:rsidR="00727E69">
        <w:rPr>
          <w:rFonts w:ascii="Times New Roman" w:hAnsi="Times New Roman"/>
        </w:rPr>
        <w:t xml:space="preserve"> vi</w:t>
      </w:r>
      <w:r w:rsidR="00727E69" w:rsidRPr="00727E69">
        <w:rPr>
          <w:rFonts w:ascii="Times New Roman" w:hAnsi="Times New Roman"/>
        </w:rPr>
        <w:t>ê</w:t>
      </w:r>
      <w:r w:rsidR="00727E69">
        <w:rPr>
          <w:rFonts w:ascii="Times New Roman" w:hAnsi="Times New Roman"/>
        </w:rPr>
        <w:t xml:space="preserve">n </w:t>
      </w:r>
      <w:r w:rsidR="00727E69" w:rsidRPr="00727E69">
        <w:rPr>
          <w:rFonts w:ascii="Times New Roman" w:hAnsi="Times New Roman" w:hint="eastAsia"/>
        </w:rPr>
        <w:t>Đ</w:t>
      </w:r>
      <w:r w:rsidR="00727E69" w:rsidRPr="00727E69">
        <w:rPr>
          <w:rFonts w:ascii="Times New Roman" w:hAnsi="Times New Roman"/>
        </w:rPr>
        <w:t>á</w:t>
      </w:r>
      <w:r w:rsidR="00727E69">
        <w:rPr>
          <w:rFonts w:ascii="Times New Roman" w:hAnsi="Times New Roman"/>
        </w:rPr>
        <w:t xml:space="preserve"> Ph</w:t>
      </w:r>
      <w:r w:rsidR="00727E69" w:rsidRPr="00727E69">
        <w:rPr>
          <w:rFonts w:ascii="Times New Roman" w:hAnsi="Times New Roman"/>
        </w:rPr>
        <w:t>ủ</w:t>
      </w:r>
      <w:r w:rsidR="00727E69">
        <w:rPr>
          <w:rFonts w:ascii="Times New Roman" w:hAnsi="Times New Roman"/>
        </w:rPr>
        <w:t xml:space="preserve"> L</w:t>
      </w:r>
      <w:r w:rsidR="00727E69" w:rsidRPr="00727E69">
        <w:rPr>
          <w:rFonts w:ascii="Times New Roman" w:hAnsi="Times New Roman"/>
        </w:rPr>
        <w:t>ý</w:t>
      </w:r>
      <w:r w:rsidR="00727E69">
        <w:rPr>
          <w:rFonts w:ascii="Times New Roman" w:hAnsi="Times New Roman"/>
        </w:rPr>
        <w:t xml:space="preserve"> </w:t>
      </w:r>
      <w:r w:rsidR="00C15BBE">
        <w:rPr>
          <w:rFonts w:ascii="Times New Roman" w:hAnsi="Times New Roman"/>
        </w:rPr>
        <w:t>thực hiện đúng Nghị quyết</w:t>
      </w:r>
      <w:r w:rsidR="000A54EF">
        <w:rPr>
          <w:rFonts w:ascii="Times New Roman" w:hAnsi="Times New Roman"/>
        </w:rPr>
        <w:t>.</w:t>
      </w:r>
    </w:p>
    <w:p w:rsidR="000A54EF" w:rsidRDefault="000A54EF" w:rsidP="006F5D36">
      <w:pPr>
        <w:spacing w:before="120" w:line="22" w:lineRule="atLeast"/>
        <w:jc w:val="both"/>
        <w:rPr>
          <w:rFonts w:ascii="Times New Roman" w:hAnsi="Times New Roman"/>
        </w:rPr>
      </w:pPr>
      <w:r>
        <w:rPr>
          <w:rFonts w:ascii="Times New Roman" w:hAnsi="Times New Roman"/>
        </w:rPr>
        <w:tab/>
      </w:r>
      <w:r w:rsidR="004317B2">
        <w:rPr>
          <w:rFonts w:ascii="Times New Roman" w:hAnsi="Times New Roman"/>
        </w:rPr>
        <w:t>-</w:t>
      </w:r>
      <w:r>
        <w:rPr>
          <w:rFonts w:ascii="Times New Roman" w:hAnsi="Times New Roman"/>
        </w:rPr>
        <w:t xml:space="preserve"> </w:t>
      </w:r>
      <w:r w:rsidR="00375C55">
        <w:rPr>
          <w:rFonts w:ascii="Times New Roman" w:hAnsi="Times New Roman"/>
        </w:rPr>
        <w:t>Chưa thực hiện được nhiệm vụ n</w:t>
      </w:r>
      <w:r>
        <w:rPr>
          <w:rFonts w:ascii="Times New Roman" w:hAnsi="Times New Roman"/>
        </w:rPr>
        <w:t>ghi</w:t>
      </w:r>
      <w:r w:rsidRPr="000A54EF">
        <w:rPr>
          <w:rFonts w:ascii="Times New Roman" w:hAnsi="Times New Roman"/>
        </w:rPr>
        <w:t>ê</w:t>
      </w:r>
      <w:r>
        <w:rPr>
          <w:rFonts w:ascii="Times New Roman" w:hAnsi="Times New Roman"/>
        </w:rPr>
        <w:t>n c</w:t>
      </w:r>
      <w:r w:rsidRPr="000A54EF">
        <w:rPr>
          <w:rFonts w:ascii="Times New Roman" w:hAnsi="Times New Roman"/>
        </w:rPr>
        <w:t>ứu</w:t>
      </w:r>
      <w:r>
        <w:rPr>
          <w:rFonts w:ascii="Times New Roman" w:hAnsi="Times New Roman"/>
        </w:rPr>
        <w:t xml:space="preserve"> x</w:t>
      </w:r>
      <w:r w:rsidRPr="000A54EF">
        <w:rPr>
          <w:rFonts w:ascii="Times New Roman" w:hAnsi="Times New Roman"/>
        </w:rPr>
        <w:t>â</w:t>
      </w:r>
      <w:r>
        <w:rPr>
          <w:rFonts w:ascii="Times New Roman" w:hAnsi="Times New Roman"/>
        </w:rPr>
        <w:t>y d</w:t>
      </w:r>
      <w:r w:rsidRPr="000A54EF">
        <w:rPr>
          <w:rFonts w:ascii="Times New Roman" w:hAnsi="Times New Roman"/>
        </w:rPr>
        <w:t>ựng</w:t>
      </w:r>
      <w:r>
        <w:rPr>
          <w:rFonts w:ascii="Times New Roman" w:hAnsi="Times New Roman"/>
        </w:rPr>
        <w:t xml:space="preserve"> quy ch</w:t>
      </w:r>
      <w:r w:rsidRPr="000A54EF">
        <w:rPr>
          <w:rFonts w:ascii="Times New Roman" w:hAnsi="Times New Roman"/>
        </w:rPr>
        <w:t>ế</w:t>
      </w:r>
      <w:r>
        <w:rPr>
          <w:rFonts w:ascii="Times New Roman" w:hAnsi="Times New Roman"/>
        </w:rPr>
        <w:t xml:space="preserve"> x</w:t>
      </w:r>
      <w:r w:rsidRPr="000A54EF">
        <w:rPr>
          <w:rFonts w:ascii="Times New Roman" w:hAnsi="Times New Roman"/>
        </w:rPr>
        <w:t>ử</w:t>
      </w:r>
      <w:r>
        <w:rPr>
          <w:rFonts w:ascii="Times New Roman" w:hAnsi="Times New Roman"/>
        </w:rPr>
        <w:t xml:space="preserve"> l</w:t>
      </w:r>
      <w:r w:rsidRPr="000A54EF">
        <w:rPr>
          <w:rFonts w:ascii="Times New Roman" w:hAnsi="Times New Roman"/>
        </w:rPr>
        <w:t>ý</w:t>
      </w:r>
      <w:r>
        <w:rPr>
          <w:rFonts w:ascii="Times New Roman" w:hAnsi="Times New Roman"/>
        </w:rPr>
        <w:t xml:space="preserve"> c</w:t>
      </w:r>
      <w:r w:rsidRPr="000A54EF">
        <w:rPr>
          <w:rFonts w:ascii="Times New Roman" w:hAnsi="Times New Roman"/>
        </w:rPr>
        <w:t>ác</w:t>
      </w:r>
      <w:r>
        <w:rPr>
          <w:rFonts w:ascii="Times New Roman" w:hAnsi="Times New Roman"/>
        </w:rPr>
        <w:t xml:space="preserve"> </w:t>
      </w:r>
      <w:r w:rsidRPr="000A54EF">
        <w:rPr>
          <w:rFonts w:ascii="Times New Roman" w:hAnsi="Times New Roman" w:hint="eastAsia"/>
        </w:rPr>
        <w:t>đơ</w:t>
      </w:r>
      <w:r>
        <w:rPr>
          <w:rFonts w:ascii="Times New Roman" w:hAnsi="Times New Roman"/>
        </w:rPr>
        <w:t>n v</w:t>
      </w:r>
      <w:r w:rsidRPr="000A54EF">
        <w:rPr>
          <w:rFonts w:ascii="Times New Roman" w:hAnsi="Times New Roman"/>
        </w:rPr>
        <w:t>ị</w:t>
      </w:r>
      <w:r>
        <w:rPr>
          <w:rFonts w:ascii="Times New Roman" w:hAnsi="Times New Roman"/>
        </w:rPr>
        <w:t xml:space="preserve"> l</w:t>
      </w:r>
      <w:r w:rsidRPr="000A54EF">
        <w:rPr>
          <w:rFonts w:ascii="Times New Roman" w:hAnsi="Times New Roman"/>
        </w:rPr>
        <w:t>àm</w:t>
      </w:r>
      <w:r>
        <w:rPr>
          <w:rFonts w:ascii="Times New Roman" w:hAnsi="Times New Roman"/>
        </w:rPr>
        <w:t xml:space="preserve"> </w:t>
      </w:r>
      <w:r w:rsidRPr="000A54EF">
        <w:rPr>
          <w:rFonts w:ascii="Times New Roman" w:hAnsi="Times New Roman" w:hint="eastAsia"/>
        </w:rPr>
        <w:t>ă</w:t>
      </w:r>
      <w:r>
        <w:rPr>
          <w:rFonts w:ascii="Times New Roman" w:hAnsi="Times New Roman"/>
        </w:rPr>
        <w:t>n thua l</w:t>
      </w:r>
      <w:r w:rsidRPr="000A54EF">
        <w:rPr>
          <w:rFonts w:ascii="Times New Roman" w:hAnsi="Times New Roman"/>
        </w:rPr>
        <w:t>ỗ</w:t>
      </w:r>
      <w:r>
        <w:rPr>
          <w:rFonts w:ascii="Times New Roman" w:hAnsi="Times New Roman"/>
        </w:rPr>
        <w:t xml:space="preserve"> ho</w:t>
      </w:r>
      <w:r w:rsidRPr="000A54EF">
        <w:rPr>
          <w:rFonts w:ascii="Times New Roman" w:hAnsi="Times New Roman"/>
        </w:rPr>
        <w:t>ặc</w:t>
      </w:r>
      <w:r>
        <w:rPr>
          <w:rFonts w:ascii="Times New Roman" w:hAnsi="Times New Roman"/>
        </w:rPr>
        <w:t xml:space="preserve"> vi ph</w:t>
      </w:r>
      <w:r w:rsidRPr="000A54EF">
        <w:rPr>
          <w:rFonts w:ascii="Times New Roman" w:hAnsi="Times New Roman"/>
        </w:rPr>
        <w:t>ạm</w:t>
      </w:r>
      <w:r>
        <w:rPr>
          <w:rFonts w:ascii="Times New Roman" w:hAnsi="Times New Roman"/>
        </w:rPr>
        <w:t xml:space="preserve"> quy ch</w:t>
      </w:r>
      <w:r w:rsidRPr="000A54EF">
        <w:rPr>
          <w:rFonts w:ascii="Times New Roman" w:hAnsi="Times New Roman"/>
        </w:rPr>
        <w:t>ế</w:t>
      </w:r>
      <w:r>
        <w:rPr>
          <w:rFonts w:ascii="Times New Roman" w:hAnsi="Times New Roman"/>
        </w:rPr>
        <w:t xml:space="preserve"> c</w:t>
      </w:r>
      <w:r w:rsidRPr="000A54EF">
        <w:rPr>
          <w:rFonts w:ascii="Times New Roman" w:hAnsi="Times New Roman"/>
        </w:rPr>
        <w:t>ủa</w:t>
      </w:r>
      <w:r>
        <w:rPr>
          <w:rFonts w:ascii="Times New Roman" w:hAnsi="Times New Roman"/>
        </w:rPr>
        <w:t xml:space="preserve"> c</w:t>
      </w:r>
      <w:r w:rsidRPr="000A54EF">
        <w:rPr>
          <w:rFonts w:ascii="Times New Roman" w:hAnsi="Times New Roman"/>
        </w:rPr>
        <w:t>ô</w:t>
      </w:r>
      <w:r>
        <w:rPr>
          <w:rFonts w:ascii="Times New Roman" w:hAnsi="Times New Roman"/>
        </w:rPr>
        <w:t xml:space="preserve">ng ty trong </w:t>
      </w:r>
      <w:r w:rsidRPr="000A54EF">
        <w:rPr>
          <w:rFonts w:ascii="Times New Roman" w:hAnsi="Times New Roman" w:hint="eastAsia"/>
        </w:rPr>
        <w:t>đ</w:t>
      </w:r>
      <w:r>
        <w:rPr>
          <w:rFonts w:ascii="Times New Roman" w:hAnsi="Times New Roman"/>
        </w:rPr>
        <w:t>i</w:t>
      </w:r>
      <w:r w:rsidRPr="000A54EF">
        <w:rPr>
          <w:rFonts w:ascii="Times New Roman" w:hAnsi="Times New Roman"/>
        </w:rPr>
        <w:t>ều</w:t>
      </w:r>
      <w:r>
        <w:rPr>
          <w:rFonts w:ascii="Times New Roman" w:hAnsi="Times New Roman"/>
        </w:rPr>
        <w:t xml:space="preserve"> h</w:t>
      </w:r>
      <w:r w:rsidRPr="000A54EF">
        <w:rPr>
          <w:rFonts w:ascii="Times New Roman" w:hAnsi="Times New Roman"/>
        </w:rPr>
        <w:t>ành</w:t>
      </w:r>
      <w:r>
        <w:rPr>
          <w:rFonts w:ascii="Times New Roman" w:hAnsi="Times New Roman"/>
        </w:rPr>
        <w:t xml:space="preserve"> v</w:t>
      </w:r>
      <w:r w:rsidRPr="000A54EF">
        <w:rPr>
          <w:rFonts w:ascii="Times New Roman" w:hAnsi="Times New Roman"/>
        </w:rPr>
        <w:t>à</w:t>
      </w:r>
      <w:r>
        <w:rPr>
          <w:rFonts w:ascii="Times New Roman" w:hAnsi="Times New Roman"/>
        </w:rPr>
        <w:t xml:space="preserve"> giao kho</w:t>
      </w:r>
      <w:r w:rsidRPr="000A54EF">
        <w:rPr>
          <w:rFonts w:ascii="Times New Roman" w:hAnsi="Times New Roman"/>
        </w:rPr>
        <w:t>án</w:t>
      </w:r>
      <w:r>
        <w:rPr>
          <w:rFonts w:ascii="Times New Roman" w:hAnsi="Times New Roman"/>
        </w:rPr>
        <w:t xml:space="preserve"> kinh doanh.</w:t>
      </w:r>
    </w:p>
    <w:p w:rsidR="007C5762" w:rsidRPr="00D21F8A" w:rsidRDefault="007C5762" w:rsidP="006F5D36">
      <w:pPr>
        <w:spacing w:before="240" w:line="22" w:lineRule="atLeast"/>
        <w:jc w:val="both"/>
        <w:rPr>
          <w:rFonts w:ascii="Times New Roman" w:hAnsi="Times New Roman"/>
          <w:b/>
          <w:sz w:val="24"/>
          <w:szCs w:val="24"/>
        </w:rPr>
      </w:pPr>
      <w:r w:rsidRPr="00D21F8A">
        <w:rPr>
          <w:rFonts w:ascii="Times New Roman" w:hAnsi="Times New Roman"/>
          <w:b/>
          <w:sz w:val="24"/>
          <w:szCs w:val="24"/>
        </w:rPr>
        <w:t>II. C</w:t>
      </w:r>
      <w:r w:rsidR="00D21F8A" w:rsidRPr="00D21F8A">
        <w:rPr>
          <w:rFonts w:ascii="Times New Roman" w:hAnsi="Times New Roman"/>
          <w:b/>
          <w:sz w:val="24"/>
          <w:szCs w:val="24"/>
        </w:rPr>
        <w:t>HƯƠNG TRÌNH HOẠT ĐỘNG QUÝ 2 NĂM 2013.</w:t>
      </w:r>
    </w:p>
    <w:p w:rsidR="00D21F8A" w:rsidRDefault="00D21F8A" w:rsidP="006F5D36">
      <w:pPr>
        <w:spacing w:before="120" w:line="22" w:lineRule="atLeast"/>
        <w:ind w:firstLine="720"/>
        <w:jc w:val="both"/>
        <w:rPr>
          <w:rFonts w:ascii="Times New Roman" w:hAnsi="Times New Roman"/>
        </w:rPr>
      </w:pPr>
      <w:r w:rsidRPr="00D21F8A">
        <w:rPr>
          <w:rFonts w:ascii="Times New Roman" w:hAnsi="Times New Roman"/>
        </w:rPr>
        <w:t>Hội đ</w:t>
      </w:r>
      <w:r>
        <w:rPr>
          <w:rFonts w:ascii="Times New Roman" w:hAnsi="Times New Roman"/>
        </w:rPr>
        <w:t xml:space="preserve">ồng quản trị thống nhất chương trình, nhiệm vụ và biện pháp công tác quý 2 năm 2013 với các nội dung như đã nêu tại Nghị quyết của Ban chấp hành Đảng bộ họp ngày 03tháng 04 năm 2013. Cụ thể </w:t>
      </w:r>
    </w:p>
    <w:p w:rsidR="00D21F8A" w:rsidRDefault="00D21F8A" w:rsidP="006F5D36">
      <w:pPr>
        <w:spacing w:before="120" w:line="22" w:lineRule="atLeast"/>
        <w:rPr>
          <w:rFonts w:ascii="Times New Roman" w:hAnsi="Times New Roman"/>
        </w:rPr>
      </w:pPr>
      <w:r w:rsidRPr="00DD1809">
        <w:rPr>
          <w:rFonts w:ascii="Times New Roman" w:hAnsi="Times New Roman"/>
          <w:b/>
        </w:rPr>
        <w:t xml:space="preserve">1) Công tác sản xuất kinh doanh: </w:t>
      </w:r>
      <w:r w:rsidRPr="00DD1809">
        <w:rPr>
          <w:rFonts w:ascii="Times New Roman" w:hAnsi="Times New Roman"/>
          <w:b/>
        </w:rPr>
        <w:br/>
      </w:r>
      <w:r w:rsidR="006F5D36">
        <w:rPr>
          <w:rFonts w:ascii="Times New Roman" w:hAnsi="Times New Roman"/>
        </w:rPr>
        <w:t xml:space="preserve">         </w:t>
      </w:r>
      <w:r>
        <w:rPr>
          <w:rFonts w:ascii="Times New Roman" w:hAnsi="Times New Roman"/>
        </w:rPr>
        <w:t>- Phát huy các mặt thuận lợi, tích cực giải quyết các khó khăn chỉ đạo thực hiện tốt kế hoạch sản xuất kinh doanh Quý 2 năm 2013 với các chỉ tiêu chủ yếu :</w:t>
      </w:r>
    </w:p>
    <w:p w:rsidR="00D21F8A" w:rsidRDefault="006F5D36" w:rsidP="006F5D36">
      <w:pPr>
        <w:spacing w:line="22" w:lineRule="atLeast"/>
        <w:jc w:val="both"/>
        <w:rPr>
          <w:rFonts w:ascii="Times New Roman" w:hAnsi="Times New Roman"/>
        </w:rPr>
      </w:pPr>
      <w:r>
        <w:rPr>
          <w:rFonts w:ascii="Times New Roman" w:hAnsi="Times New Roman"/>
        </w:rPr>
        <w:t xml:space="preserve">         </w:t>
      </w:r>
      <w:r w:rsidR="00D21F8A">
        <w:rPr>
          <w:rFonts w:ascii="Times New Roman" w:hAnsi="Times New Roman"/>
        </w:rPr>
        <w:t>+ Giá trị sản lượng quý 2 năm 2013 là   :           78.998,2 triệu đồng.</w:t>
      </w:r>
    </w:p>
    <w:p w:rsidR="00D21F8A" w:rsidRDefault="00D21F8A" w:rsidP="006F5D36">
      <w:pPr>
        <w:spacing w:line="22" w:lineRule="atLeast"/>
        <w:jc w:val="both"/>
        <w:rPr>
          <w:rFonts w:ascii="Times New Roman" w:hAnsi="Times New Roman"/>
        </w:rPr>
      </w:pPr>
      <w:r>
        <w:rPr>
          <w:rFonts w:ascii="Times New Roman" w:hAnsi="Times New Roman"/>
        </w:rPr>
        <w:t xml:space="preserve"> </w:t>
      </w:r>
      <w:r>
        <w:rPr>
          <w:rFonts w:ascii="Times New Roman" w:hAnsi="Times New Roman"/>
        </w:rPr>
        <w:tab/>
      </w:r>
      <w:r w:rsidR="006F5D36">
        <w:rPr>
          <w:rFonts w:ascii="Times New Roman" w:hAnsi="Times New Roman"/>
        </w:rPr>
        <w:t xml:space="preserve"> </w:t>
      </w:r>
      <w:r>
        <w:rPr>
          <w:rFonts w:ascii="Times New Roman" w:hAnsi="Times New Roman"/>
        </w:rPr>
        <w:t xml:space="preserve"> Trong đó: Sản lượng xây lắp là   :           </w:t>
      </w:r>
      <w:r w:rsidR="006F5D36">
        <w:rPr>
          <w:rFonts w:ascii="Times New Roman" w:hAnsi="Times New Roman"/>
        </w:rPr>
        <w:t xml:space="preserve">        </w:t>
      </w:r>
      <w:r>
        <w:rPr>
          <w:rFonts w:ascii="Times New Roman" w:hAnsi="Times New Roman"/>
        </w:rPr>
        <w:t>67.750,0 triệu đồng</w:t>
      </w:r>
      <w:r w:rsidR="006F5D36">
        <w:rPr>
          <w:rFonts w:ascii="Times New Roman" w:hAnsi="Times New Roman"/>
        </w:rPr>
        <w:t>.</w:t>
      </w:r>
    </w:p>
    <w:p w:rsidR="00D21F8A" w:rsidRDefault="00D21F8A" w:rsidP="006F5D36">
      <w:pPr>
        <w:spacing w:line="22" w:lineRule="atLeast"/>
        <w:jc w:val="both"/>
        <w:rPr>
          <w:rFonts w:ascii="Times New Roman" w:hAnsi="Times New Roman"/>
        </w:rPr>
      </w:pPr>
      <w:r>
        <w:rPr>
          <w:rFonts w:ascii="Times New Roman" w:hAnsi="Times New Roman"/>
        </w:rPr>
        <w:t xml:space="preserve">                 : Sản lượng công nghiệp là    :             </w:t>
      </w:r>
      <w:r w:rsidR="006F5D36">
        <w:rPr>
          <w:rFonts w:ascii="Times New Roman" w:hAnsi="Times New Roman"/>
        </w:rPr>
        <w:t xml:space="preserve">       </w:t>
      </w:r>
      <w:r>
        <w:rPr>
          <w:rFonts w:ascii="Times New Roman" w:hAnsi="Times New Roman"/>
        </w:rPr>
        <w:t>10.748,2 triệu đồng.</w:t>
      </w:r>
    </w:p>
    <w:p w:rsidR="00D21F8A" w:rsidRDefault="00D21F8A" w:rsidP="006F5D36">
      <w:pPr>
        <w:spacing w:line="22" w:lineRule="atLeast"/>
        <w:jc w:val="both"/>
        <w:rPr>
          <w:rFonts w:ascii="Times New Roman" w:hAnsi="Times New Roman"/>
        </w:rPr>
      </w:pPr>
      <w:r>
        <w:rPr>
          <w:rFonts w:ascii="Times New Roman" w:hAnsi="Times New Roman"/>
        </w:rPr>
        <w:t xml:space="preserve">                 : Sản lượng từ kinh doanh khác:             </w:t>
      </w:r>
      <w:r w:rsidR="006F5D36">
        <w:rPr>
          <w:rFonts w:ascii="Times New Roman" w:hAnsi="Times New Roman"/>
        </w:rPr>
        <w:t xml:space="preserve">       </w:t>
      </w:r>
      <w:r>
        <w:rPr>
          <w:rFonts w:ascii="Times New Roman" w:hAnsi="Times New Roman"/>
        </w:rPr>
        <w:t xml:space="preserve">  500,0 triệu đồng.</w:t>
      </w:r>
    </w:p>
    <w:p w:rsidR="00F20772" w:rsidRPr="00DD1809" w:rsidRDefault="00F20772" w:rsidP="006F5D36">
      <w:pPr>
        <w:spacing w:before="120" w:line="22" w:lineRule="atLeast"/>
        <w:jc w:val="both"/>
        <w:rPr>
          <w:rFonts w:ascii="Times New Roman" w:hAnsi="Times New Roman"/>
          <w:b/>
        </w:rPr>
      </w:pPr>
      <w:r w:rsidRPr="00DD1809">
        <w:rPr>
          <w:rFonts w:ascii="Times New Roman" w:hAnsi="Times New Roman"/>
          <w:b/>
        </w:rPr>
        <w:t xml:space="preserve">2) Công tác quản lý điều hành :  </w:t>
      </w:r>
    </w:p>
    <w:p w:rsidR="00F20772" w:rsidRDefault="00F20772" w:rsidP="00DD1809">
      <w:pPr>
        <w:spacing w:before="120" w:line="24" w:lineRule="atLeast"/>
        <w:ind w:firstLine="720"/>
        <w:jc w:val="both"/>
        <w:rPr>
          <w:rFonts w:ascii="Times New Roman" w:hAnsi="Times New Roman"/>
        </w:rPr>
      </w:pPr>
      <w:r>
        <w:rPr>
          <w:rFonts w:ascii="Times New Roman" w:hAnsi="Times New Roman"/>
          <w:b/>
        </w:rPr>
        <w:t>-</w:t>
      </w:r>
      <w:r>
        <w:rPr>
          <w:rFonts w:ascii="Times New Roman" w:hAnsi="Times New Roman"/>
        </w:rPr>
        <w:t xml:space="preserve"> Xí nghiệp Công trình 601, 603, 604, 610 và Đội công trình; bám chủ đầu tư để giải quyết thủ tục thi công, chủ động triển khai các hạng mục để đẩy nhanh tiến độ. Xí nghiệp 604, bám tư vấn giám sát và chủ đầu tư, làm thủ tục và có phương án thi công sớm</w:t>
      </w:r>
      <w:r w:rsidR="006F5D36">
        <w:rPr>
          <w:rFonts w:ascii="Times New Roman" w:hAnsi="Times New Roman"/>
        </w:rPr>
        <w:t>,</w:t>
      </w:r>
      <w:r>
        <w:rPr>
          <w:rFonts w:ascii="Times New Roman" w:hAnsi="Times New Roman"/>
        </w:rPr>
        <w:t xml:space="preserve"> triển khai để có việc làm cho công nhân.Các xí nghiệp thi công gói thầu số 6, số 7 và 17 làm việc với Ban 2 để bàn giao vật tư cũ, đồng thời lập phương án tổ chức thi công và phương án vận chuyển vật tư gói thầu CP2.</w:t>
      </w:r>
    </w:p>
    <w:p w:rsidR="00F20772" w:rsidRDefault="00F20772" w:rsidP="00DD1809">
      <w:pPr>
        <w:spacing w:before="120" w:line="24" w:lineRule="atLeast"/>
        <w:ind w:firstLine="720"/>
        <w:jc w:val="both"/>
        <w:rPr>
          <w:rFonts w:ascii="Times New Roman" w:hAnsi="Times New Roman"/>
        </w:rPr>
      </w:pPr>
      <w:r w:rsidRPr="006F5D36">
        <w:rPr>
          <w:rFonts w:ascii="Times New Roman" w:hAnsi="Times New Roman"/>
        </w:rPr>
        <w:lastRenderedPageBreak/>
        <w:t>- Xí nghiệp Công trình 603</w:t>
      </w:r>
      <w:r w:rsidR="00A95E8A" w:rsidRPr="006F5D36">
        <w:rPr>
          <w:rFonts w:ascii="Times New Roman" w:hAnsi="Times New Roman"/>
        </w:rPr>
        <w:t>:</w:t>
      </w:r>
      <w:r w:rsidRPr="006F5D36">
        <w:rPr>
          <w:rFonts w:ascii="Times New Roman" w:hAnsi="Times New Roman"/>
        </w:rPr>
        <w:t xml:space="preserve"> bàn </w:t>
      </w:r>
      <w:r w:rsidR="006F5D36" w:rsidRPr="006F5D36">
        <w:rPr>
          <w:rFonts w:ascii="Times New Roman" w:hAnsi="Times New Roman"/>
        </w:rPr>
        <w:t>giao phần việc đã thi công xong</w:t>
      </w:r>
      <w:r w:rsidRPr="006F5D36">
        <w:rPr>
          <w:rFonts w:ascii="Times New Roman" w:hAnsi="Times New Roman"/>
        </w:rPr>
        <w:t>; bóc tách</w:t>
      </w:r>
      <w:r w:rsidR="006F5D36" w:rsidRPr="006F5D36">
        <w:rPr>
          <w:rFonts w:ascii="Times New Roman" w:hAnsi="Times New Roman"/>
        </w:rPr>
        <w:t xml:space="preserve"> trình</w:t>
      </w:r>
      <w:r w:rsidR="006F5D36">
        <w:rPr>
          <w:rFonts w:ascii="Times New Roman" w:hAnsi="Times New Roman"/>
        </w:rPr>
        <w:t xml:space="preserve"> duyệt </w:t>
      </w:r>
      <w:r>
        <w:rPr>
          <w:rFonts w:ascii="Times New Roman" w:hAnsi="Times New Roman"/>
        </w:rPr>
        <w:t xml:space="preserve">dự toán và hoàn thiện các chứng từ của công trình cầu Tam Bạc. </w:t>
      </w:r>
    </w:p>
    <w:p w:rsidR="00F20772" w:rsidRDefault="00F20772" w:rsidP="00DD1809">
      <w:pPr>
        <w:spacing w:before="120" w:line="24" w:lineRule="atLeast"/>
        <w:ind w:firstLine="720"/>
        <w:jc w:val="both"/>
        <w:rPr>
          <w:rFonts w:ascii="Times New Roman" w:hAnsi="Times New Roman"/>
        </w:rPr>
      </w:pPr>
      <w:r w:rsidRPr="006F5D36">
        <w:rPr>
          <w:rFonts w:ascii="Times New Roman" w:hAnsi="Times New Roman"/>
        </w:rPr>
        <w:t>- Xí nghiệp Công trình 610</w:t>
      </w:r>
      <w:r w:rsidR="00A95E8A" w:rsidRPr="006F5D36">
        <w:rPr>
          <w:rFonts w:ascii="Times New Roman" w:hAnsi="Times New Roman"/>
        </w:rPr>
        <w:t>:</w:t>
      </w:r>
      <w:r w:rsidRPr="006F5D36">
        <w:rPr>
          <w:rFonts w:ascii="Times New Roman" w:hAnsi="Times New Roman"/>
        </w:rPr>
        <w:t xml:space="preserve"> gói thầu số 8 An toàn giao thông, cần tập trung thi</w:t>
      </w:r>
      <w:r>
        <w:rPr>
          <w:rFonts w:ascii="Times New Roman" w:hAnsi="Times New Roman"/>
        </w:rPr>
        <w:t xml:space="preserve"> công dứt điểm để thanh quyết toán công trình.</w:t>
      </w:r>
    </w:p>
    <w:p w:rsidR="00F20772" w:rsidRDefault="00F20772" w:rsidP="00DD1809">
      <w:pPr>
        <w:spacing w:line="24" w:lineRule="atLeast"/>
        <w:ind w:firstLine="284"/>
        <w:jc w:val="both"/>
        <w:rPr>
          <w:rFonts w:ascii="Times New Roman" w:hAnsi="Times New Roman"/>
          <w:sz w:val="8"/>
        </w:rPr>
      </w:pPr>
    </w:p>
    <w:p w:rsidR="00F20772" w:rsidRDefault="00F20772" w:rsidP="00DD1809">
      <w:pPr>
        <w:spacing w:line="24" w:lineRule="atLeast"/>
        <w:ind w:firstLine="720"/>
        <w:jc w:val="both"/>
        <w:rPr>
          <w:rFonts w:ascii="Times New Roman" w:hAnsi="Times New Roman"/>
        </w:rPr>
      </w:pPr>
      <w:r w:rsidRPr="006F5D36">
        <w:rPr>
          <w:rFonts w:ascii="Times New Roman" w:hAnsi="Times New Roman"/>
        </w:rPr>
        <w:t>- Đội công trình</w:t>
      </w:r>
      <w:r w:rsidR="00A95E8A" w:rsidRPr="006F5D36">
        <w:rPr>
          <w:rFonts w:ascii="Times New Roman" w:hAnsi="Times New Roman"/>
        </w:rPr>
        <w:t>:</w:t>
      </w:r>
      <w:r w:rsidRPr="006F5D36">
        <w:rPr>
          <w:rFonts w:ascii="Times New Roman" w:hAnsi="Times New Roman"/>
        </w:rPr>
        <w:t xml:space="preserve"> </w:t>
      </w:r>
      <w:r w:rsidR="006F5D36" w:rsidRPr="006F5D36">
        <w:rPr>
          <w:rFonts w:ascii="Times New Roman" w:hAnsi="Times New Roman"/>
        </w:rPr>
        <w:t>T</w:t>
      </w:r>
      <w:r w:rsidRPr="006F5D36">
        <w:rPr>
          <w:rFonts w:ascii="Times New Roman" w:hAnsi="Times New Roman"/>
        </w:rPr>
        <w:t>hi công Hạng mục An toàn giao thông 1856, đôn đốc Ban I</w:t>
      </w:r>
      <w:r>
        <w:rPr>
          <w:rFonts w:ascii="Times New Roman" w:hAnsi="Times New Roman"/>
        </w:rPr>
        <w:t xml:space="preserve"> và Ban giải phóng mặt bằng các địa phương, giải quyết các thủ tục để sớm có thể triển khai công trình.</w:t>
      </w:r>
    </w:p>
    <w:p w:rsidR="00F20772" w:rsidRPr="006F5D36" w:rsidRDefault="00F20772" w:rsidP="00DD1809">
      <w:pPr>
        <w:spacing w:before="120" w:line="24" w:lineRule="atLeast"/>
        <w:ind w:firstLine="720"/>
        <w:jc w:val="both"/>
        <w:rPr>
          <w:rFonts w:ascii="Times New Roman" w:hAnsi="Times New Roman"/>
        </w:rPr>
      </w:pPr>
      <w:r w:rsidRPr="006F5D36">
        <w:rPr>
          <w:rFonts w:ascii="Times New Roman" w:hAnsi="Times New Roman"/>
        </w:rPr>
        <w:t>- Xí nghiệp Vật liệu và Xây lắp</w:t>
      </w:r>
      <w:r w:rsidR="00A95E8A" w:rsidRPr="006F5D36">
        <w:rPr>
          <w:rFonts w:ascii="Times New Roman" w:hAnsi="Times New Roman"/>
        </w:rPr>
        <w:t>:</w:t>
      </w:r>
      <w:r w:rsidRPr="006F5D36">
        <w:rPr>
          <w:rFonts w:ascii="Times New Roman" w:hAnsi="Times New Roman"/>
        </w:rPr>
        <w:t xml:space="preserve"> </w:t>
      </w:r>
      <w:r w:rsidR="00A95E8A" w:rsidRPr="006F5D36">
        <w:rPr>
          <w:rFonts w:ascii="Times New Roman" w:hAnsi="Times New Roman"/>
        </w:rPr>
        <w:t xml:space="preserve"> Đ</w:t>
      </w:r>
      <w:r w:rsidRPr="006F5D36">
        <w:rPr>
          <w:rFonts w:ascii="Times New Roman" w:hAnsi="Times New Roman"/>
        </w:rPr>
        <w:t>ôn đốc</w:t>
      </w:r>
      <w:r w:rsidR="00A95E8A" w:rsidRPr="006F5D36">
        <w:rPr>
          <w:rFonts w:ascii="Times New Roman" w:hAnsi="Times New Roman"/>
        </w:rPr>
        <w:t xml:space="preserve"> để sớm có </w:t>
      </w:r>
      <w:r w:rsidRPr="006F5D36">
        <w:rPr>
          <w:rFonts w:ascii="Times New Roman" w:hAnsi="Times New Roman"/>
        </w:rPr>
        <w:t>khuôn tà vẹt 3 ray.</w:t>
      </w:r>
    </w:p>
    <w:p w:rsidR="00F20772" w:rsidRDefault="00F20772" w:rsidP="00DD1809">
      <w:pPr>
        <w:spacing w:before="120" w:line="24" w:lineRule="atLeast"/>
        <w:ind w:firstLine="720"/>
        <w:jc w:val="both"/>
        <w:rPr>
          <w:rFonts w:ascii="Times New Roman" w:hAnsi="Times New Roman"/>
        </w:rPr>
      </w:pPr>
      <w:r w:rsidRPr="006F5D36">
        <w:rPr>
          <w:rFonts w:ascii="Times New Roman" w:hAnsi="Times New Roman"/>
        </w:rPr>
        <w:t>- Xí nghiệp Vật liệu Xây dựng Tháp Chàm; tổ chức sản xuất tốt theo kế hoạch</w:t>
      </w:r>
      <w:r>
        <w:rPr>
          <w:rFonts w:ascii="Times New Roman" w:hAnsi="Times New Roman"/>
        </w:rPr>
        <w:t xml:space="preserve"> đã giao, đảm bảo chất lượng sản phẩm; phối hợp tìm kiếm thêm bạn hàng để bán sản phẩm. Thường xuyên kiểm tra máy móc thiết bị trước khi sản xuất để đảm bảo an toàn mọi mặt và đảm bảo chất lượng sản phảm.</w:t>
      </w:r>
    </w:p>
    <w:p w:rsidR="00F20772" w:rsidRDefault="00F20772" w:rsidP="00DD1809">
      <w:pPr>
        <w:spacing w:before="120" w:line="24" w:lineRule="atLeast"/>
        <w:ind w:firstLine="720"/>
        <w:jc w:val="both"/>
        <w:rPr>
          <w:rFonts w:ascii="Times New Roman" w:hAnsi="Times New Roman"/>
        </w:rPr>
      </w:pPr>
      <w:r w:rsidRPr="006F5D36">
        <w:rPr>
          <w:rFonts w:ascii="Times New Roman" w:hAnsi="Times New Roman"/>
        </w:rPr>
        <w:t>- Công ty đá Phủ Lý</w:t>
      </w:r>
      <w:r w:rsidR="006F5D36" w:rsidRPr="006F5D36">
        <w:rPr>
          <w:rFonts w:ascii="Times New Roman" w:hAnsi="Times New Roman"/>
        </w:rPr>
        <w:t>:</w:t>
      </w:r>
      <w:r w:rsidRPr="006F5D36">
        <w:rPr>
          <w:rFonts w:ascii="Times New Roman" w:hAnsi="Times New Roman"/>
        </w:rPr>
        <w:t xml:space="preserve"> thực hiện tốt công tác tổ chức, nhân sự như chỉ đạo, làm</w:t>
      </w:r>
      <w:r>
        <w:rPr>
          <w:rFonts w:ascii="Times New Roman" w:hAnsi="Times New Roman"/>
        </w:rPr>
        <w:t xml:space="preserve"> việc với lãnh đạo ĐSVN, lãnh đạo Công ty vận tải HHĐS và RPMU, để có thể vận chuyển đá cho gói thầu CP2 vì dự án yêu cầu. Tích cực tìm kiếm thêm khách hàng để tiêu thụ sản phẩm, về việc xin tạm hoãn đóng bảo hiểm xã hội cho số lao động hiện có phải làm việc với phòng Tổ chức Hàng chính trước khi thực hiện, tránh hậu quả có thể xảy ra.</w:t>
      </w:r>
    </w:p>
    <w:p w:rsidR="00F20772" w:rsidRDefault="00F20772" w:rsidP="00DD1809">
      <w:pPr>
        <w:spacing w:before="120" w:line="24" w:lineRule="atLeast"/>
        <w:ind w:firstLine="720"/>
        <w:jc w:val="both"/>
        <w:rPr>
          <w:rFonts w:ascii="Times New Roman" w:hAnsi="Times New Roman"/>
        </w:rPr>
      </w:pPr>
      <w:r w:rsidRPr="0033672B">
        <w:rPr>
          <w:rFonts w:ascii="Times New Roman" w:hAnsi="Times New Roman"/>
        </w:rPr>
        <w:t>- Phòng Kế hoạch - Dự án:</w:t>
      </w:r>
      <w:r>
        <w:rPr>
          <w:rFonts w:ascii="Times New Roman" w:hAnsi="Times New Roman"/>
        </w:rPr>
        <w:t xml:space="preserve"> Phòng đôn đốc các xí nghiệp thi công gói thầu số 9 ATGT, gói thầu số 7, gói số 17; tập hợp đầy đủ chứng từ để thanh quyết toán. Theo dõi kết quả gói thầu CP3A, dự án Nâng cao an toàn cầu đường sắt tuyến Bắc Nam và gói thầu số 4, đường trung tâm các huyện của tỉnh Lào Cai; làm tốt công tác tham mưu dự thầu và đấu thầu các công trình, các dự án.</w:t>
      </w:r>
    </w:p>
    <w:p w:rsidR="00F20772" w:rsidRDefault="00F20772" w:rsidP="00DD1809">
      <w:pPr>
        <w:spacing w:before="120" w:line="24" w:lineRule="atLeast"/>
        <w:ind w:firstLine="720"/>
        <w:jc w:val="both"/>
        <w:rPr>
          <w:rFonts w:ascii="Times New Roman" w:hAnsi="Times New Roman"/>
        </w:rPr>
      </w:pPr>
      <w:r w:rsidRPr="006F5D36">
        <w:rPr>
          <w:rFonts w:ascii="Times New Roman" w:hAnsi="Times New Roman"/>
        </w:rPr>
        <w:t>- Phòng Kỹ thuật- Thiết bị: Đôn đốc các đơn vị đẩy nhanh tiến độ thi công, phối</w:t>
      </w:r>
      <w:r>
        <w:rPr>
          <w:rFonts w:ascii="Times New Roman" w:hAnsi="Times New Roman"/>
        </w:rPr>
        <w:t xml:space="preserve"> hợp xem sét còn tồn tại vướng mắc thủ tục gì để giải quyết; kiểm tra các công trình đảm bảo chất lượng; đảm bảo an toàn trong thi công. Nắm thật chắc từng tình trạng thi công các công trình báo cáo lãnh đạo giải quyết; phối hợp nghiên cứu, tìm nhà thầu để xây dựng hệ thống quản lý công việc trực tuyến.Chủ động tham mưu cho lãnh đạo, đồng thời chỉ đạo điều tiết tiến độ của các xí nghiệp; căn cứ trên thực tế và kế hoạch của Công ty.</w:t>
      </w:r>
    </w:p>
    <w:p w:rsidR="00F20772" w:rsidRDefault="00F20772" w:rsidP="00DD1809">
      <w:pPr>
        <w:spacing w:before="120" w:line="24" w:lineRule="atLeast"/>
        <w:ind w:firstLine="720"/>
        <w:jc w:val="both"/>
        <w:rPr>
          <w:rFonts w:ascii="Times New Roman" w:hAnsi="Times New Roman"/>
        </w:rPr>
      </w:pPr>
      <w:r w:rsidRPr="006F5D36">
        <w:rPr>
          <w:rFonts w:ascii="Times New Roman" w:hAnsi="Times New Roman"/>
        </w:rPr>
        <w:t>- Phòng Tài chính- Kế toán: Phòng đôn đốc các báo cáo theo quy định của Ủy</w:t>
      </w:r>
      <w:r>
        <w:rPr>
          <w:rFonts w:ascii="Times New Roman" w:hAnsi="Times New Roman"/>
        </w:rPr>
        <w:t xml:space="preserve"> ban chứng khoán Nhà nước đối với Công ty đã niêm yết</w:t>
      </w:r>
      <w:r w:rsidR="0033672B">
        <w:rPr>
          <w:rFonts w:ascii="Times New Roman" w:hAnsi="Times New Roman"/>
        </w:rPr>
        <w:t>, làm quyết toán quý 1 năm 2013, hoàn thiện hồ sơ t</w:t>
      </w:r>
      <w:r>
        <w:rPr>
          <w:rFonts w:ascii="Times New Roman" w:hAnsi="Times New Roman"/>
        </w:rPr>
        <w:t>hủ tục chốt danh sách cổ đông, thực hiện thanh toán cổ tức theo Nghị quyết Đại hội đồng cổ đông.</w:t>
      </w:r>
      <w:r w:rsidR="0033672B">
        <w:rPr>
          <w:rFonts w:ascii="Times New Roman" w:hAnsi="Times New Roman"/>
        </w:rPr>
        <w:t xml:space="preserve"> </w:t>
      </w:r>
      <w:r>
        <w:rPr>
          <w:rFonts w:ascii="Times New Roman" w:hAnsi="Times New Roman"/>
        </w:rPr>
        <w:t>Sử dụng hiệu quả vốn sản xuất kinh doanh, chủ động giải quyết đủ vốn đáp ứng nhu cầu sản xuất; thực hiện chức năng hướng dẫn kiểm tra, giám sát các xí nghiệp trong công tác hạch toán kiểm toán và quản lý kinh tế.</w:t>
      </w:r>
    </w:p>
    <w:p w:rsidR="00F20772" w:rsidRDefault="00F20772" w:rsidP="00DD1809">
      <w:pPr>
        <w:spacing w:before="120" w:line="24" w:lineRule="atLeast"/>
        <w:ind w:firstLine="720"/>
        <w:jc w:val="both"/>
        <w:rPr>
          <w:rFonts w:ascii="Times New Roman" w:hAnsi="Times New Roman"/>
        </w:rPr>
      </w:pPr>
      <w:r w:rsidRPr="006F5D36">
        <w:rPr>
          <w:rFonts w:ascii="Times New Roman" w:hAnsi="Times New Roman"/>
        </w:rPr>
        <w:t>- Phòng Tổ chức- Hành chính: Đôn đốc các xí nghiệp</w:t>
      </w:r>
      <w:r w:rsidRPr="006F5D36">
        <w:rPr>
          <w:rFonts w:ascii="Times New Roman" w:hAnsi="Times New Roman"/>
          <w:iCs/>
        </w:rPr>
        <w:t xml:space="preserve"> </w:t>
      </w:r>
      <w:r w:rsidRPr="006F5D36">
        <w:rPr>
          <w:rFonts w:ascii="Times New Roman" w:hAnsi="Times New Roman"/>
        </w:rPr>
        <w:t>học tập quy trình, quy</w:t>
      </w:r>
      <w:r>
        <w:rPr>
          <w:rFonts w:ascii="Times New Roman" w:hAnsi="Times New Roman"/>
        </w:rPr>
        <w:t xml:space="preserve"> phạm, an toàn vệ sinh, quân sự bảo vệ; bảo hiểm, bảo hộ lao động cho các xí nghiệp.  Phối hợp kiểm tra định kỳ các đơn vị; tiếp tục tuyển dụng lao động.</w:t>
      </w:r>
    </w:p>
    <w:p w:rsidR="00DD1809" w:rsidRDefault="00DD1809" w:rsidP="006F5D36">
      <w:pPr>
        <w:spacing w:before="120" w:line="22" w:lineRule="atLeast"/>
        <w:ind w:firstLine="720"/>
        <w:jc w:val="both"/>
        <w:rPr>
          <w:rFonts w:ascii="Times New Roman" w:hAnsi="Times New Roman"/>
        </w:rPr>
      </w:pPr>
    </w:p>
    <w:p w:rsidR="00DD1809" w:rsidRDefault="00DD1809" w:rsidP="006F5D36">
      <w:pPr>
        <w:spacing w:before="120" w:line="22" w:lineRule="atLeast"/>
        <w:jc w:val="both"/>
        <w:rPr>
          <w:rFonts w:ascii="Times New Roman" w:hAnsi="Times New Roman"/>
          <w:b/>
          <w:sz w:val="24"/>
          <w:szCs w:val="24"/>
        </w:rPr>
      </w:pPr>
    </w:p>
    <w:p w:rsidR="00375C55" w:rsidRPr="00F20772" w:rsidRDefault="00F20772" w:rsidP="006F5D36">
      <w:pPr>
        <w:spacing w:before="120" w:line="22" w:lineRule="atLeast"/>
        <w:jc w:val="both"/>
        <w:rPr>
          <w:rFonts w:ascii="Times New Roman" w:hAnsi="Times New Roman"/>
          <w:b/>
          <w:sz w:val="24"/>
          <w:szCs w:val="24"/>
        </w:rPr>
      </w:pPr>
      <w:r w:rsidRPr="00F20772">
        <w:rPr>
          <w:rFonts w:ascii="Times New Roman" w:hAnsi="Times New Roman"/>
          <w:b/>
          <w:sz w:val="24"/>
          <w:szCs w:val="24"/>
        </w:rPr>
        <w:lastRenderedPageBreak/>
        <w:t>III</w:t>
      </w:r>
      <w:r w:rsidR="00375C55" w:rsidRPr="00F20772">
        <w:rPr>
          <w:rFonts w:ascii="Times New Roman" w:hAnsi="Times New Roman"/>
          <w:b/>
          <w:sz w:val="24"/>
          <w:szCs w:val="24"/>
        </w:rPr>
        <w:t xml:space="preserve">. </w:t>
      </w:r>
      <w:r w:rsidR="00A832DD" w:rsidRPr="00F20772">
        <w:rPr>
          <w:rFonts w:ascii="Times New Roman" w:hAnsi="Times New Roman"/>
          <w:b/>
          <w:sz w:val="24"/>
          <w:szCs w:val="24"/>
        </w:rPr>
        <w:t>N</w:t>
      </w:r>
      <w:r>
        <w:rPr>
          <w:rFonts w:ascii="Times New Roman" w:hAnsi="Times New Roman"/>
          <w:b/>
          <w:sz w:val="24"/>
          <w:szCs w:val="24"/>
        </w:rPr>
        <w:t>ỘI DUNG VÀ CHƯƠNG TRÌNH ĐẠI HỘI ĐỒNG CỔ ĐÔNG 2013</w:t>
      </w:r>
      <w:r w:rsidR="00A832DD" w:rsidRPr="00F20772">
        <w:rPr>
          <w:rFonts w:ascii="Times New Roman" w:hAnsi="Times New Roman"/>
          <w:b/>
          <w:sz w:val="24"/>
          <w:szCs w:val="24"/>
        </w:rPr>
        <w:t>:</w:t>
      </w:r>
    </w:p>
    <w:p w:rsidR="00A832DD" w:rsidRDefault="009C3E67" w:rsidP="006F5D36">
      <w:pPr>
        <w:pStyle w:val="ListParagraph"/>
        <w:spacing w:before="120" w:after="0" w:line="22" w:lineRule="atLeast"/>
        <w:ind w:left="0" w:firstLine="720"/>
        <w:jc w:val="both"/>
        <w:rPr>
          <w:rFonts w:ascii="Times New Roman" w:hAnsi="Times New Roman"/>
          <w:sz w:val="28"/>
          <w:szCs w:val="28"/>
        </w:rPr>
      </w:pPr>
      <w:r>
        <w:rPr>
          <w:rFonts w:ascii="Times New Roman" w:hAnsi="Times New Roman"/>
          <w:sz w:val="28"/>
          <w:szCs w:val="28"/>
        </w:rPr>
        <w:t xml:space="preserve">- </w:t>
      </w:r>
      <w:r w:rsidR="00A832DD" w:rsidRPr="00A832DD">
        <w:rPr>
          <w:rFonts w:ascii="Times New Roman" w:hAnsi="Times New Roman"/>
          <w:sz w:val="28"/>
          <w:szCs w:val="28"/>
        </w:rPr>
        <w:t xml:space="preserve">Hội </w:t>
      </w:r>
      <w:r w:rsidR="00A832DD">
        <w:rPr>
          <w:rFonts w:ascii="Times New Roman" w:hAnsi="Times New Roman"/>
          <w:sz w:val="28"/>
          <w:szCs w:val="28"/>
        </w:rPr>
        <w:t xml:space="preserve">đồng quản trị đã xem xét </w:t>
      </w:r>
      <w:r>
        <w:rPr>
          <w:rFonts w:ascii="Times New Roman" w:hAnsi="Times New Roman"/>
          <w:sz w:val="28"/>
          <w:szCs w:val="28"/>
        </w:rPr>
        <w:t>,</w:t>
      </w:r>
      <w:r w:rsidR="00A832DD">
        <w:rPr>
          <w:rFonts w:ascii="Times New Roman" w:hAnsi="Times New Roman"/>
          <w:sz w:val="28"/>
          <w:szCs w:val="28"/>
        </w:rPr>
        <w:t xml:space="preserve"> thông qua lần cuối các tài liệu trình Đại hội đồng cổ đông thường niên năm 2013 và thống nhất thực hiện</w:t>
      </w:r>
      <w:r>
        <w:rPr>
          <w:rFonts w:ascii="Times New Roman" w:hAnsi="Times New Roman"/>
          <w:sz w:val="28"/>
          <w:szCs w:val="28"/>
        </w:rPr>
        <w:t xml:space="preserve"> phương án phân phối lợi nhuận </w:t>
      </w:r>
      <w:r w:rsidR="00A832DD">
        <w:rPr>
          <w:rFonts w:ascii="Times New Roman" w:hAnsi="Times New Roman"/>
          <w:sz w:val="28"/>
          <w:szCs w:val="28"/>
        </w:rPr>
        <w:t xml:space="preserve"> như sau:</w:t>
      </w:r>
    </w:p>
    <w:p w:rsidR="009C3E67" w:rsidRPr="00511A50" w:rsidRDefault="009C3E67" w:rsidP="006F5D36">
      <w:pPr>
        <w:spacing w:line="22" w:lineRule="atLeast"/>
        <w:mirrorIndents/>
        <w:jc w:val="both"/>
        <w:rPr>
          <w:rFonts w:ascii="Times New Roman" w:hAnsi="Times New Roman"/>
          <w:color w:val="000000" w:themeColor="text1"/>
        </w:rPr>
      </w:pPr>
      <w:r w:rsidRPr="00511A50">
        <w:rPr>
          <w:rFonts w:ascii="Times New Roman" w:hAnsi="Times New Roman"/>
          <w:bCs/>
          <w:color w:val="000000" w:themeColor="text1"/>
        </w:rPr>
        <w:t>+ Lợi nhuận còn lại các năm trước chưa phân phối:            4.103.785.790 đồng;</w:t>
      </w:r>
    </w:p>
    <w:p w:rsidR="009C3E67" w:rsidRPr="00511A50" w:rsidRDefault="009C3E67" w:rsidP="006F5D36">
      <w:pPr>
        <w:spacing w:line="22" w:lineRule="atLeast"/>
        <w:mirrorIndents/>
        <w:jc w:val="both"/>
        <w:rPr>
          <w:rFonts w:ascii="Times New Roman" w:hAnsi="Times New Roman"/>
          <w:bCs/>
          <w:color w:val="000000" w:themeColor="text1"/>
        </w:rPr>
      </w:pPr>
      <w:r w:rsidRPr="00511A50">
        <w:rPr>
          <w:rFonts w:ascii="Times New Roman" w:hAnsi="Times New Roman"/>
          <w:color w:val="000000" w:themeColor="text1"/>
        </w:rPr>
        <w:t xml:space="preserve">+ Lợi nhuận sau thuế năm 2012  :                                        </w:t>
      </w:r>
      <w:r w:rsidRPr="00511A50">
        <w:rPr>
          <w:rFonts w:ascii="Times New Roman" w:hAnsi="Times New Roman"/>
          <w:bCs/>
          <w:color w:val="000000" w:themeColor="text1"/>
        </w:rPr>
        <w:t>4.004.723.900  đồng;</w:t>
      </w:r>
    </w:p>
    <w:p w:rsidR="009C3E67" w:rsidRPr="00511A50" w:rsidRDefault="009C3E67" w:rsidP="006F5D36">
      <w:pPr>
        <w:spacing w:line="22" w:lineRule="atLeast"/>
        <w:jc w:val="both"/>
        <w:rPr>
          <w:rFonts w:ascii="Times New Roman" w:hAnsi="Times New Roman"/>
          <w:bCs/>
          <w:color w:val="000000" w:themeColor="text1"/>
        </w:rPr>
      </w:pPr>
      <w:r w:rsidRPr="00511A50">
        <w:rPr>
          <w:rFonts w:ascii="Times New Roman" w:hAnsi="Times New Roman"/>
          <w:bCs/>
          <w:color w:val="000000" w:themeColor="text1"/>
        </w:rPr>
        <w:t xml:space="preserve">+ Trích lập Quỹ dự phòng tài chính 5 % : </w:t>
      </w:r>
      <w:r w:rsidRPr="00511A50">
        <w:rPr>
          <w:rFonts w:ascii="Times New Roman" w:hAnsi="Times New Roman"/>
          <w:bCs/>
          <w:color w:val="000000" w:themeColor="text1"/>
        </w:rPr>
        <w:tab/>
      </w:r>
      <w:r w:rsidRPr="00511A50">
        <w:rPr>
          <w:rFonts w:ascii="Times New Roman" w:hAnsi="Times New Roman"/>
          <w:bCs/>
          <w:color w:val="000000" w:themeColor="text1"/>
        </w:rPr>
        <w:tab/>
        <w:t xml:space="preserve">               200.236.195 đồng; </w:t>
      </w:r>
    </w:p>
    <w:p w:rsidR="009C3E67" w:rsidRPr="00511A50" w:rsidRDefault="009C3E67" w:rsidP="006F5D36">
      <w:pPr>
        <w:spacing w:line="22" w:lineRule="atLeast"/>
        <w:jc w:val="both"/>
        <w:rPr>
          <w:rFonts w:ascii="Times New Roman" w:hAnsi="Times New Roman"/>
          <w:bCs/>
          <w:color w:val="000000" w:themeColor="text1"/>
        </w:rPr>
      </w:pPr>
      <w:r w:rsidRPr="00511A50">
        <w:rPr>
          <w:rFonts w:ascii="Times New Roman" w:hAnsi="Times New Roman"/>
          <w:bCs/>
          <w:color w:val="000000" w:themeColor="text1"/>
        </w:rPr>
        <w:t xml:space="preserve">+ Trích lập Quỹ phát triển sản xuất  5%:                           </w:t>
      </w:r>
      <w:r w:rsidR="006F5D36">
        <w:rPr>
          <w:rFonts w:ascii="Times New Roman" w:hAnsi="Times New Roman"/>
          <w:bCs/>
          <w:color w:val="000000" w:themeColor="text1"/>
        </w:rPr>
        <w:t xml:space="preserve"> </w:t>
      </w:r>
      <w:r w:rsidRPr="00511A50">
        <w:rPr>
          <w:rFonts w:ascii="Times New Roman" w:hAnsi="Times New Roman"/>
          <w:bCs/>
          <w:color w:val="000000" w:themeColor="text1"/>
        </w:rPr>
        <w:t xml:space="preserve">     200.236.195 đồng;</w:t>
      </w:r>
    </w:p>
    <w:p w:rsidR="009C3E67" w:rsidRPr="00511A50" w:rsidRDefault="009C3E67" w:rsidP="006F5D36">
      <w:pPr>
        <w:spacing w:line="22" w:lineRule="atLeast"/>
        <w:jc w:val="both"/>
        <w:rPr>
          <w:rFonts w:ascii="Times New Roman" w:hAnsi="Times New Roman"/>
          <w:bCs/>
          <w:color w:val="000000" w:themeColor="text1"/>
        </w:rPr>
      </w:pPr>
      <w:r w:rsidRPr="00511A50">
        <w:rPr>
          <w:rFonts w:ascii="Times New Roman" w:hAnsi="Times New Roman"/>
          <w:bCs/>
          <w:color w:val="000000" w:themeColor="text1"/>
        </w:rPr>
        <w:t xml:space="preserve">+ Trích lập Quỹ phúc lợi  5% :       </w:t>
      </w:r>
      <w:r w:rsidRPr="00511A50">
        <w:rPr>
          <w:rFonts w:ascii="Times New Roman" w:hAnsi="Times New Roman"/>
          <w:bCs/>
          <w:color w:val="000000" w:themeColor="text1"/>
        </w:rPr>
        <w:tab/>
      </w:r>
      <w:r w:rsidRPr="00511A50">
        <w:rPr>
          <w:rFonts w:ascii="Times New Roman" w:hAnsi="Times New Roman"/>
          <w:bCs/>
          <w:color w:val="000000" w:themeColor="text1"/>
        </w:rPr>
        <w:tab/>
      </w:r>
      <w:r w:rsidRPr="00511A50">
        <w:rPr>
          <w:rFonts w:ascii="Times New Roman" w:hAnsi="Times New Roman"/>
          <w:bCs/>
          <w:color w:val="000000" w:themeColor="text1"/>
        </w:rPr>
        <w:tab/>
      </w:r>
      <w:r w:rsidRPr="00511A50">
        <w:rPr>
          <w:rFonts w:ascii="Times New Roman" w:hAnsi="Times New Roman"/>
          <w:bCs/>
          <w:color w:val="000000" w:themeColor="text1"/>
        </w:rPr>
        <w:tab/>
        <w:t xml:space="preserve">     200.236.195 đồng;</w:t>
      </w:r>
    </w:p>
    <w:p w:rsidR="009C3E67" w:rsidRPr="00511A50" w:rsidRDefault="009C3E67" w:rsidP="006F5D36">
      <w:pPr>
        <w:spacing w:line="22" w:lineRule="atLeast"/>
        <w:jc w:val="both"/>
        <w:rPr>
          <w:rFonts w:ascii="Times New Roman" w:hAnsi="Times New Roman"/>
          <w:bCs/>
          <w:color w:val="000000" w:themeColor="text1"/>
        </w:rPr>
      </w:pPr>
      <w:r w:rsidRPr="00511A50">
        <w:rPr>
          <w:rFonts w:ascii="Times New Roman" w:hAnsi="Times New Roman"/>
          <w:bCs/>
          <w:color w:val="000000" w:themeColor="text1"/>
        </w:rPr>
        <w:t xml:space="preserve">+ Chia cổ tức (12% vốn thực góp):    </w:t>
      </w:r>
      <w:r w:rsidRPr="00511A50">
        <w:rPr>
          <w:rFonts w:ascii="Times New Roman" w:hAnsi="Times New Roman"/>
          <w:bCs/>
          <w:color w:val="000000" w:themeColor="text1"/>
        </w:rPr>
        <w:tab/>
      </w:r>
      <w:r w:rsidRPr="00511A50">
        <w:rPr>
          <w:rFonts w:ascii="Times New Roman" w:hAnsi="Times New Roman"/>
          <w:bCs/>
          <w:color w:val="000000" w:themeColor="text1"/>
        </w:rPr>
        <w:tab/>
        <w:t xml:space="preserve">              </w:t>
      </w:r>
      <w:r w:rsidR="006F5D36">
        <w:rPr>
          <w:rFonts w:ascii="Times New Roman" w:hAnsi="Times New Roman"/>
          <w:bCs/>
          <w:color w:val="000000" w:themeColor="text1"/>
        </w:rPr>
        <w:t xml:space="preserve"> </w:t>
      </w:r>
      <w:r w:rsidRPr="00511A50">
        <w:rPr>
          <w:rFonts w:ascii="Times New Roman" w:hAnsi="Times New Roman"/>
          <w:bCs/>
          <w:color w:val="000000" w:themeColor="text1"/>
        </w:rPr>
        <w:t xml:space="preserve">       7.326.910.800 đồng; </w:t>
      </w:r>
    </w:p>
    <w:p w:rsidR="009C3E67" w:rsidRPr="00511A50" w:rsidRDefault="009C3E67" w:rsidP="006F5D36">
      <w:pPr>
        <w:spacing w:line="22" w:lineRule="atLeast"/>
        <w:jc w:val="both"/>
        <w:rPr>
          <w:rFonts w:ascii="Times New Roman" w:hAnsi="Times New Roman"/>
          <w:bCs/>
          <w:color w:val="000000" w:themeColor="text1"/>
        </w:rPr>
      </w:pPr>
      <w:r w:rsidRPr="00511A50">
        <w:rPr>
          <w:rFonts w:ascii="Times New Roman" w:hAnsi="Times New Roman"/>
          <w:bCs/>
          <w:color w:val="000000" w:themeColor="text1"/>
        </w:rPr>
        <w:t xml:space="preserve">+ Trả thù lao Hội đồng quản trị và Ban kiểm soát:                 120.141.000 đồng; </w:t>
      </w:r>
    </w:p>
    <w:p w:rsidR="009C3E67" w:rsidRPr="00511A50" w:rsidRDefault="009C3E67" w:rsidP="006F5D36">
      <w:pPr>
        <w:spacing w:line="22" w:lineRule="atLeast"/>
        <w:jc w:val="both"/>
        <w:rPr>
          <w:rFonts w:ascii="Times New Roman" w:hAnsi="Times New Roman"/>
          <w:color w:val="000000" w:themeColor="text1"/>
        </w:rPr>
      </w:pPr>
      <w:r w:rsidRPr="00511A50">
        <w:rPr>
          <w:rFonts w:ascii="Times New Roman" w:hAnsi="Times New Roman"/>
          <w:color w:val="000000" w:themeColor="text1"/>
        </w:rPr>
        <w:t>+ Số còn lại chưa phân phối  :</w:t>
      </w:r>
      <w:r w:rsidRPr="00511A50">
        <w:rPr>
          <w:rFonts w:ascii="Times New Roman" w:hAnsi="Times New Roman"/>
          <w:color w:val="000000" w:themeColor="text1"/>
        </w:rPr>
        <w:tab/>
      </w:r>
      <w:r w:rsidRPr="00511A50">
        <w:rPr>
          <w:rFonts w:ascii="Times New Roman" w:hAnsi="Times New Roman"/>
          <w:color w:val="000000" w:themeColor="text1"/>
        </w:rPr>
        <w:tab/>
      </w:r>
      <w:r w:rsidRPr="00511A50">
        <w:rPr>
          <w:rFonts w:ascii="Times New Roman" w:hAnsi="Times New Roman"/>
          <w:color w:val="000000" w:themeColor="text1"/>
        </w:rPr>
        <w:tab/>
      </w:r>
      <w:r w:rsidRPr="00511A50">
        <w:rPr>
          <w:rFonts w:ascii="Times New Roman" w:hAnsi="Times New Roman"/>
          <w:color w:val="000000" w:themeColor="text1"/>
        </w:rPr>
        <w:tab/>
      </w:r>
      <w:r w:rsidRPr="00511A50">
        <w:rPr>
          <w:rFonts w:ascii="Times New Roman" w:hAnsi="Times New Roman"/>
          <w:color w:val="000000" w:themeColor="text1"/>
        </w:rPr>
        <w:tab/>
        <w:t xml:space="preserve">      60.749.305  đồng.</w:t>
      </w:r>
    </w:p>
    <w:p w:rsidR="009C3E67" w:rsidRDefault="009C3E67" w:rsidP="006F5D36">
      <w:pPr>
        <w:pStyle w:val="ListParagraph"/>
        <w:spacing w:before="120" w:after="0" w:line="22" w:lineRule="atLeast"/>
        <w:ind w:left="0" w:firstLine="720"/>
        <w:jc w:val="both"/>
        <w:rPr>
          <w:rFonts w:ascii="Times New Roman" w:hAnsi="Times New Roman"/>
          <w:color w:val="000000" w:themeColor="text1"/>
          <w:sz w:val="28"/>
          <w:szCs w:val="28"/>
        </w:rPr>
      </w:pPr>
      <w:r w:rsidRPr="00511A50">
        <w:rPr>
          <w:rFonts w:ascii="Times New Roman" w:hAnsi="Times New Roman"/>
          <w:color w:val="000000" w:themeColor="text1"/>
          <w:sz w:val="28"/>
          <w:szCs w:val="28"/>
        </w:rPr>
        <w:t>- Thêm nội dung trang bị ô tô con phục vụ công tác cho XNCT 601, Trang bị phần mềm quản lý nhân sự cho phòng TCHC</w:t>
      </w:r>
      <w:r w:rsidR="00C15BBE">
        <w:rPr>
          <w:rFonts w:ascii="Times New Roman" w:hAnsi="Times New Roman"/>
          <w:color w:val="000000" w:themeColor="text1"/>
          <w:sz w:val="28"/>
          <w:szCs w:val="28"/>
        </w:rPr>
        <w:t>, b</w:t>
      </w:r>
      <w:r w:rsidR="00AB72AF">
        <w:rPr>
          <w:rFonts w:ascii="Times New Roman" w:hAnsi="Times New Roman"/>
          <w:color w:val="000000" w:themeColor="text1"/>
          <w:sz w:val="28"/>
          <w:szCs w:val="28"/>
        </w:rPr>
        <w:t>ỏ</w:t>
      </w:r>
      <w:r w:rsidR="00C15BBE">
        <w:rPr>
          <w:rFonts w:ascii="Times New Roman" w:hAnsi="Times New Roman"/>
          <w:color w:val="000000" w:themeColor="text1"/>
          <w:sz w:val="28"/>
          <w:szCs w:val="28"/>
        </w:rPr>
        <w:t xml:space="preserve"> câu</w:t>
      </w:r>
      <w:r w:rsidR="00AB72AF">
        <w:rPr>
          <w:rFonts w:ascii="Times New Roman" w:hAnsi="Times New Roman"/>
          <w:color w:val="000000" w:themeColor="text1"/>
          <w:sz w:val="28"/>
          <w:szCs w:val="28"/>
        </w:rPr>
        <w:t xml:space="preserve"> giảm bớt họp hành trang 5 </w:t>
      </w:r>
      <w:r w:rsidR="00F0197A">
        <w:rPr>
          <w:rFonts w:ascii="Times New Roman" w:hAnsi="Times New Roman"/>
          <w:color w:val="000000" w:themeColor="text1"/>
          <w:sz w:val="28"/>
          <w:szCs w:val="28"/>
        </w:rPr>
        <w:t>báo cáo của HĐQT trình Đại hội</w:t>
      </w:r>
      <w:r w:rsidR="00C15BBE">
        <w:rPr>
          <w:rFonts w:ascii="Times New Roman" w:hAnsi="Times New Roman"/>
          <w:color w:val="000000" w:themeColor="text1"/>
          <w:sz w:val="28"/>
          <w:szCs w:val="28"/>
        </w:rPr>
        <w:t xml:space="preserve"> </w:t>
      </w:r>
      <w:r w:rsidRPr="00511A50">
        <w:rPr>
          <w:rFonts w:ascii="Times New Roman" w:hAnsi="Times New Roman"/>
          <w:color w:val="000000" w:themeColor="text1"/>
          <w:sz w:val="28"/>
          <w:szCs w:val="28"/>
        </w:rPr>
        <w:t>.</w:t>
      </w:r>
    </w:p>
    <w:p w:rsidR="00F0197A" w:rsidRDefault="00F0197A" w:rsidP="006F5D36">
      <w:pPr>
        <w:pStyle w:val="ListParagraph"/>
        <w:spacing w:before="120" w:after="0" w:line="22" w:lineRule="atLeast"/>
        <w:ind w:left="0"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Chỉnh sửa lại các nội dung của hồ sơ tài liệu, dự thảo nghị quyết Đại hội đồng cổ đông</w:t>
      </w:r>
      <w:r w:rsidR="0033672B">
        <w:rPr>
          <w:rFonts w:ascii="Times New Roman" w:hAnsi="Times New Roman"/>
          <w:color w:val="000000" w:themeColor="text1"/>
          <w:sz w:val="28"/>
          <w:szCs w:val="28"/>
        </w:rPr>
        <w:t xml:space="preserve">, chuẩn bị tài liệu cho đại hội </w:t>
      </w:r>
      <w:r w:rsidR="007C5762">
        <w:rPr>
          <w:rFonts w:ascii="Times New Roman" w:hAnsi="Times New Roman"/>
          <w:color w:val="000000" w:themeColor="text1"/>
          <w:sz w:val="28"/>
          <w:szCs w:val="28"/>
        </w:rPr>
        <w:t>theo nội dung thống nhất của Hội đồng quản trị (Theo nghị quyết này)</w:t>
      </w:r>
      <w:r w:rsidR="00AA373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
    <w:p w:rsidR="0033672B" w:rsidRDefault="0033672B" w:rsidP="006F5D36">
      <w:pPr>
        <w:pStyle w:val="ListParagraph"/>
        <w:spacing w:before="120" w:after="0" w:line="22" w:lineRule="atLeast"/>
        <w:ind w:left="0" w:firstLine="720"/>
        <w:jc w:val="both"/>
        <w:rPr>
          <w:rFonts w:ascii="Times New Roman" w:hAnsi="Times New Roman"/>
          <w:color w:val="000000" w:themeColor="text1"/>
          <w:sz w:val="28"/>
          <w:szCs w:val="28"/>
        </w:rPr>
      </w:pPr>
    </w:p>
    <w:p w:rsidR="0033672B" w:rsidRDefault="0033672B" w:rsidP="006F5D36">
      <w:pPr>
        <w:spacing w:line="22" w:lineRule="atLeast"/>
        <w:rPr>
          <w:rFonts w:ascii="Times New Roman" w:hAnsi="Times New Roman"/>
          <w:b/>
          <w:color w:val="000000" w:themeColor="text1"/>
          <w:sz w:val="24"/>
          <w:szCs w:val="24"/>
        </w:rPr>
      </w:pPr>
      <w:r w:rsidRPr="0033672B">
        <w:rPr>
          <w:rFonts w:ascii="Times New Roman" w:hAnsi="Times New Roman"/>
          <w:b/>
          <w:color w:val="000000" w:themeColor="text1"/>
          <w:sz w:val="24"/>
          <w:szCs w:val="24"/>
        </w:rPr>
        <w:t>IV. CHỈ ĐẠO HỘI NGHỊ NGƯỜI LAO ĐỘNG</w:t>
      </w:r>
      <w:r>
        <w:rPr>
          <w:rFonts w:ascii="Times New Roman" w:hAnsi="Times New Roman"/>
          <w:b/>
          <w:color w:val="000000" w:themeColor="text1"/>
          <w:sz w:val="24"/>
          <w:szCs w:val="24"/>
        </w:rPr>
        <w:t xml:space="preserve">: </w:t>
      </w:r>
    </w:p>
    <w:p w:rsidR="0033672B" w:rsidRDefault="0033672B" w:rsidP="006F5D36">
      <w:pPr>
        <w:spacing w:before="120" w:line="22" w:lineRule="atLeast"/>
        <w:jc w:val="both"/>
        <w:rPr>
          <w:rFonts w:ascii="Times New Roman" w:hAnsi="Times New Roman"/>
          <w:color w:val="000000" w:themeColor="text1"/>
        </w:rPr>
      </w:pPr>
      <w:r w:rsidRPr="0033672B">
        <w:rPr>
          <w:rFonts w:ascii="Times New Roman" w:hAnsi="Times New Roman"/>
          <w:color w:val="000000" w:themeColor="text1"/>
        </w:rPr>
        <w:tab/>
        <w:t>- Hội đồng quản trị công ty</w:t>
      </w:r>
      <w:r>
        <w:rPr>
          <w:rFonts w:ascii="Times New Roman" w:hAnsi="Times New Roman"/>
          <w:color w:val="000000" w:themeColor="text1"/>
        </w:rPr>
        <w:t xml:space="preserve"> đã xem xét nội dung tài liệu của Hội nghị người lao động năm 2013. </w:t>
      </w:r>
    </w:p>
    <w:p w:rsidR="0033672B" w:rsidRPr="0033672B" w:rsidRDefault="0033672B" w:rsidP="006F5D36">
      <w:pPr>
        <w:spacing w:before="120" w:line="22" w:lineRule="atLeast"/>
        <w:jc w:val="both"/>
        <w:rPr>
          <w:rFonts w:ascii="Times New Roman" w:hAnsi="Times New Roman"/>
          <w:color w:val="000000" w:themeColor="text1"/>
        </w:rPr>
      </w:pPr>
      <w:r>
        <w:rPr>
          <w:rFonts w:ascii="Times New Roman" w:hAnsi="Times New Roman"/>
          <w:color w:val="000000" w:themeColor="text1"/>
        </w:rPr>
        <w:tab/>
        <w:t xml:space="preserve">- Thống nhất các </w:t>
      </w:r>
      <w:r w:rsidR="00A95E8A">
        <w:rPr>
          <w:rFonts w:ascii="Times New Roman" w:hAnsi="Times New Roman"/>
          <w:color w:val="000000" w:themeColor="text1"/>
        </w:rPr>
        <w:t xml:space="preserve">ý kiến, kiến nghị đã được lãnh đạo công ty trả lời. Thống nhất đệ trình 03 kiến nghị của Công ty cổ phần công trình 6 kiến nghị với ngành đường sắt Việt nam. </w:t>
      </w:r>
    </w:p>
    <w:p w:rsidR="00B12A0E" w:rsidRPr="00DD1809" w:rsidRDefault="00DD1809" w:rsidP="006F5D36">
      <w:pPr>
        <w:spacing w:before="240" w:line="22" w:lineRule="atLeast"/>
        <w:jc w:val="both"/>
        <w:rPr>
          <w:rFonts w:ascii="Times New Roman" w:hAnsi="Times New Roman"/>
          <w:b/>
          <w:sz w:val="24"/>
          <w:szCs w:val="24"/>
        </w:rPr>
      </w:pPr>
      <w:r w:rsidRPr="00DD1809">
        <w:rPr>
          <w:rFonts w:ascii="Times New Roman" w:hAnsi="Times New Roman"/>
          <w:b/>
          <w:sz w:val="24"/>
          <w:szCs w:val="24"/>
        </w:rPr>
        <w:t>V</w:t>
      </w:r>
      <w:r w:rsidR="004317B2" w:rsidRPr="00DD1809">
        <w:rPr>
          <w:rFonts w:ascii="Times New Roman" w:hAnsi="Times New Roman"/>
          <w:b/>
          <w:sz w:val="24"/>
          <w:szCs w:val="24"/>
        </w:rPr>
        <w:t xml:space="preserve">. </w:t>
      </w:r>
      <w:r w:rsidR="00B12A0E" w:rsidRPr="00DD1809">
        <w:rPr>
          <w:rFonts w:ascii="Times New Roman" w:hAnsi="Times New Roman"/>
          <w:b/>
          <w:sz w:val="24"/>
          <w:szCs w:val="24"/>
        </w:rPr>
        <w:t xml:space="preserve"> T</w:t>
      </w:r>
      <w:r w:rsidRPr="00DD1809">
        <w:rPr>
          <w:rFonts w:ascii="Times New Roman" w:hAnsi="Times New Roman"/>
          <w:b/>
          <w:sz w:val="24"/>
          <w:szCs w:val="24"/>
        </w:rPr>
        <w:t>RIỂN KHAI VÀ TỔ CHỨC THỰC HIỆN</w:t>
      </w:r>
      <w:r w:rsidR="00B12A0E" w:rsidRPr="00DD1809">
        <w:rPr>
          <w:rFonts w:ascii="Times New Roman" w:hAnsi="Times New Roman"/>
          <w:b/>
          <w:sz w:val="24"/>
          <w:szCs w:val="24"/>
        </w:rPr>
        <w:t>:</w:t>
      </w:r>
    </w:p>
    <w:p w:rsidR="00B12A0E" w:rsidRPr="00B12A0E" w:rsidRDefault="00B12A0E" w:rsidP="006F5D36">
      <w:pPr>
        <w:spacing w:before="120" w:line="22" w:lineRule="atLeast"/>
        <w:ind w:firstLine="720"/>
        <w:jc w:val="both"/>
        <w:rPr>
          <w:rFonts w:ascii="Times New Roman" w:hAnsi="Times New Roman"/>
        </w:rPr>
      </w:pPr>
      <w:r w:rsidRPr="00B12A0E">
        <w:rPr>
          <w:rFonts w:ascii="Times New Roman" w:hAnsi="Times New Roman"/>
        </w:rPr>
        <w:t>-  Các thành viên Hội đồng quản trị Công ty cổ phần công trình 6 căn cứ Nghị Quyết và nhiệm vụ được phân công để chỉ đạo, kiểm tra và thực hiện .</w:t>
      </w:r>
    </w:p>
    <w:p w:rsidR="00B12A0E" w:rsidRPr="00B12A0E" w:rsidRDefault="00B12A0E" w:rsidP="006F5D36">
      <w:pPr>
        <w:spacing w:before="120" w:line="22" w:lineRule="atLeast"/>
        <w:ind w:firstLine="720"/>
        <w:jc w:val="both"/>
        <w:rPr>
          <w:rFonts w:ascii="Times New Roman" w:hAnsi="Times New Roman"/>
        </w:rPr>
      </w:pPr>
      <w:r w:rsidRPr="00B12A0E">
        <w:rPr>
          <w:rFonts w:ascii="Times New Roman" w:hAnsi="Times New Roman"/>
        </w:rPr>
        <w:t>-  Giao cho Tổng giám đốc công ty triển khai nghị qu</w:t>
      </w:r>
      <w:r w:rsidR="007B63AB">
        <w:rPr>
          <w:rFonts w:ascii="Times New Roman" w:hAnsi="Times New Roman"/>
        </w:rPr>
        <w:t>yết tới các phòng ban, chi nh</w:t>
      </w:r>
      <w:r w:rsidR="007B63AB" w:rsidRPr="007B63AB">
        <w:rPr>
          <w:rFonts w:ascii="Times New Roman" w:hAnsi="Times New Roman"/>
        </w:rPr>
        <w:t>ánh</w:t>
      </w:r>
      <w:r w:rsidR="007B63AB">
        <w:rPr>
          <w:rFonts w:ascii="Times New Roman" w:hAnsi="Times New Roman"/>
        </w:rPr>
        <w:t xml:space="preserve"> x</w:t>
      </w:r>
      <w:r w:rsidR="007B63AB" w:rsidRPr="007B63AB">
        <w:rPr>
          <w:rFonts w:ascii="Times New Roman" w:hAnsi="Times New Roman"/>
        </w:rPr>
        <w:t>í</w:t>
      </w:r>
      <w:r w:rsidR="007B63AB">
        <w:rPr>
          <w:rFonts w:ascii="Times New Roman" w:hAnsi="Times New Roman"/>
        </w:rPr>
        <w:t xml:space="preserve"> nghi</w:t>
      </w:r>
      <w:r w:rsidR="007B63AB" w:rsidRPr="007B63AB">
        <w:rPr>
          <w:rFonts w:ascii="Times New Roman" w:hAnsi="Times New Roman"/>
        </w:rPr>
        <w:t>ệp</w:t>
      </w:r>
      <w:r w:rsidRPr="00B12A0E">
        <w:rPr>
          <w:rFonts w:ascii="Times New Roman" w:hAnsi="Times New Roman"/>
        </w:rPr>
        <w:t xml:space="preserve"> và căn cứ chức năng nhiệm vụ thực hiện.</w:t>
      </w:r>
    </w:p>
    <w:p w:rsidR="00B12A0E" w:rsidRPr="00B12A0E" w:rsidRDefault="00B12A0E" w:rsidP="006F5D36">
      <w:pPr>
        <w:spacing w:before="120" w:line="22" w:lineRule="atLeast"/>
        <w:ind w:firstLine="720"/>
        <w:jc w:val="both"/>
        <w:rPr>
          <w:rFonts w:ascii="Times New Roman" w:hAnsi="Times New Roman"/>
        </w:rPr>
      </w:pPr>
      <w:r w:rsidRPr="00B12A0E">
        <w:rPr>
          <w:rFonts w:ascii="Times New Roman" w:hAnsi="Times New Roman"/>
        </w:rPr>
        <w:t xml:space="preserve">-  Các tổ chức Đảng, Công đoàn, Đoàn thanh niên, Ban kiểm soát, Cổ đông phối hợp, thực hiện và kiểm tra giám sát .  </w:t>
      </w:r>
    </w:p>
    <w:p w:rsidR="00DE0F22" w:rsidRPr="00DE0F22" w:rsidRDefault="00DE0F22" w:rsidP="006F5D36">
      <w:pPr>
        <w:tabs>
          <w:tab w:val="left" w:pos="1150"/>
        </w:tabs>
        <w:spacing w:before="120" w:line="22" w:lineRule="atLeast"/>
        <w:rPr>
          <w:rFonts w:ascii="Times New Roman" w:hAnsi="Times New Roman"/>
          <w:b/>
          <w:sz w:val="24"/>
          <w:szCs w:val="24"/>
        </w:rPr>
      </w:pPr>
      <w:r w:rsidRPr="00DE0F22">
        <w:rPr>
          <w:rFonts w:ascii="Times New Roman" w:hAnsi="Times New Roman"/>
          <w:b/>
        </w:rPr>
        <w:tab/>
      </w:r>
      <w:r w:rsidRPr="00DE0F22">
        <w:rPr>
          <w:rFonts w:ascii="Times New Roman" w:hAnsi="Times New Roman"/>
        </w:rPr>
        <w:t xml:space="preserve">                                                                   </w:t>
      </w:r>
      <w:r w:rsidRPr="00DE0F22">
        <w:rPr>
          <w:rFonts w:ascii="Times New Roman" w:hAnsi="Times New Roman"/>
          <w:b/>
          <w:sz w:val="24"/>
          <w:szCs w:val="24"/>
        </w:rPr>
        <w:t>TM. HỘI ĐỒNG QUẢN TRỊ</w:t>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r>
      <w:r w:rsidRPr="00DE0F22">
        <w:rPr>
          <w:rFonts w:ascii="Times New Roman" w:hAnsi="Times New Roman"/>
          <w:b/>
          <w:sz w:val="24"/>
          <w:szCs w:val="24"/>
        </w:rPr>
        <w:tab/>
        <w:t xml:space="preserve">               </w:t>
      </w:r>
      <w:r w:rsidR="00774CF1">
        <w:rPr>
          <w:rFonts w:ascii="Times New Roman" w:hAnsi="Times New Roman"/>
          <w:b/>
          <w:sz w:val="24"/>
          <w:szCs w:val="24"/>
        </w:rPr>
        <w:t xml:space="preserve">             </w:t>
      </w:r>
      <w:r w:rsidRPr="00DE0F22">
        <w:rPr>
          <w:rFonts w:ascii="Times New Roman" w:hAnsi="Times New Roman"/>
          <w:b/>
          <w:sz w:val="24"/>
          <w:szCs w:val="24"/>
        </w:rPr>
        <w:t>CHỦ TỊCH</w:t>
      </w:r>
    </w:p>
    <w:p w:rsidR="00DE0F22" w:rsidRPr="008A26BD" w:rsidRDefault="00DE0F22" w:rsidP="00DE0F22">
      <w:pPr>
        <w:rPr>
          <w:rFonts w:ascii="Times New Roman" w:hAnsi="Times New Roman"/>
          <w:b/>
          <w:i/>
          <w:sz w:val="20"/>
          <w:szCs w:val="20"/>
        </w:rPr>
      </w:pPr>
      <w:r w:rsidRPr="008A26BD">
        <w:rPr>
          <w:rFonts w:ascii="Times New Roman" w:hAnsi="Times New Roman"/>
          <w:b/>
          <w:i/>
          <w:sz w:val="20"/>
          <w:szCs w:val="20"/>
        </w:rPr>
        <w:t xml:space="preserve">Nơi nhận: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Các UVHĐQT ( để chỉ đạo thực hiện)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Ban kiểm soát, Website CTCPCT6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Đảng Uỷ, Công đoàn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Ban G.đốc, các phòng, đơn vị (t/h)    </w:t>
      </w:r>
    </w:p>
    <w:p w:rsidR="00DE0F22" w:rsidRPr="00893703" w:rsidRDefault="00DE0F22" w:rsidP="00DE0F22">
      <w:pPr>
        <w:tabs>
          <w:tab w:val="left" w:pos="6350"/>
        </w:tabs>
        <w:rPr>
          <w:rFonts w:ascii="Times New Roman" w:hAnsi="Times New Roman"/>
          <w:sz w:val="20"/>
          <w:szCs w:val="20"/>
        </w:rPr>
      </w:pPr>
      <w:r w:rsidRPr="00893703">
        <w:rPr>
          <w:rFonts w:ascii="Times New Roman" w:hAnsi="Times New Roman"/>
          <w:sz w:val="20"/>
          <w:szCs w:val="20"/>
        </w:rPr>
        <w:t xml:space="preserve">  - Lưu VT, HĐQT                                                                             </w:t>
      </w:r>
    </w:p>
    <w:p w:rsidR="00DE0F22" w:rsidRPr="00DE0F22" w:rsidRDefault="00DE0F22" w:rsidP="00DE0F22">
      <w:pPr>
        <w:tabs>
          <w:tab w:val="left" w:pos="6350"/>
        </w:tabs>
        <w:rPr>
          <w:rFonts w:ascii="Times New Roman" w:hAnsi="Times New Roman"/>
          <w:b/>
        </w:rPr>
      </w:pPr>
      <w:r w:rsidRPr="00DE0F22">
        <w:rPr>
          <w:rFonts w:ascii="Times New Roman" w:hAnsi="Times New Roman"/>
          <w:sz w:val="24"/>
          <w:szCs w:val="24"/>
        </w:rPr>
        <w:tab/>
      </w:r>
      <w:r w:rsidR="003F0CA2">
        <w:rPr>
          <w:rFonts w:ascii="Times New Roman" w:hAnsi="Times New Roman"/>
          <w:sz w:val="24"/>
          <w:szCs w:val="24"/>
        </w:rPr>
        <w:t xml:space="preserve">  </w:t>
      </w:r>
      <w:r w:rsidRPr="00DE0F22">
        <w:rPr>
          <w:rFonts w:ascii="Times New Roman" w:hAnsi="Times New Roman"/>
          <w:b/>
        </w:rPr>
        <w:t>Lại   Văn  Quán</w:t>
      </w:r>
    </w:p>
    <w:sectPr w:rsidR="00DE0F22" w:rsidRPr="00DE0F22" w:rsidSect="00F20772">
      <w:footerReference w:type="default" r:id="rId8"/>
      <w:pgSz w:w="11907" w:h="16840" w:code="9"/>
      <w:pgMar w:top="851" w:right="1021" w:bottom="567" w:left="1418"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75C" w:rsidRDefault="0002075C" w:rsidP="00BE2DD2">
      <w:r>
        <w:separator/>
      </w:r>
    </w:p>
  </w:endnote>
  <w:endnote w:type="continuationSeparator" w:id="1">
    <w:p w:rsidR="0002075C" w:rsidRDefault="0002075C" w:rsidP="00BE2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50" w:rsidRDefault="0060451C">
    <w:pPr>
      <w:pStyle w:val="Footer"/>
      <w:jc w:val="center"/>
    </w:pPr>
    <w:fldSimple w:instr=" PAGE   \* MERGEFORMAT ">
      <w:r w:rsidR="009D3899">
        <w:rPr>
          <w:noProof/>
        </w:rPr>
        <w:t>1</w:t>
      </w:r>
    </w:fldSimple>
  </w:p>
  <w:p w:rsidR="00FC4F50" w:rsidRDefault="00FC4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75C" w:rsidRDefault="0002075C" w:rsidP="00BE2DD2">
      <w:r>
        <w:separator/>
      </w:r>
    </w:p>
  </w:footnote>
  <w:footnote w:type="continuationSeparator" w:id="1">
    <w:p w:rsidR="0002075C" w:rsidRDefault="0002075C" w:rsidP="00BE2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69B2"/>
    <w:multiLevelType w:val="hybridMultilevel"/>
    <w:tmpl w:val="7FD6DA94"/>
    <w:lvl w:ilvl="0" w:tplc="7F86AA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685F0A"/>
    <w:multiLevelType w:val="hybridMultilevel"/>
    <w:tmpl w:val="72C6976E"/>
    <w:lvl w:ilvl="0" w:tplc="F8FA11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F44E7B"/>
    <w:multiLevelType w:val="hybridMultilevel"/>
    <w:tmpl w:val="1E669A84"/>
    <w:lvl w:ilvl="0" w:tplc="82CE7B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E75F9"/>
    <w:multiLevelType w:val="hybridMultilevel"/>
    <w:tmpl w:val="3FD4119A"/>
    <w:lvl w:ilvl="0" w:tplc="81B221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7A5367"/>
    <w:multiLevelType w:val="hybridMultilevel"/>
    <w:tmpl w:val="F15AA7CE"/>
    <w:lvl w:ilvl="0" w:tplc="DBB06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C469C"/>
    <w:multiLevelType w:val="hybridMultilevel"/>
    <w:tmpl w:val="3A3A4E1E"/>
    <w:lvl w:ilvl="0" w:tplc="ADD682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ctiveWritingStyle w:appName="MSWord" w:lang="en-US" w:vendorID="64" w:dllVersion="131078" w:nlCheck="1" w:checkStyle="1"/>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E4DDD"/>
    <w:rsid w:val="000061C7"/>
    <w:rsid w:val="0002075C"/>
    <w:rsid w:val="00050D7D"/>
    <w:rsid w:val="00061339"/>
    <w:rsid w:val="00076639"/>
    <w:rsid w:val="0009287E"/>
    <w:rsid w:val="0009440D"/>
    <w:rsid w:val="000A54EF"/>
    <w:rsid w:val="000C3EDA"/>
    <w:rsid w:val="000D7A51"/>
    <w:rsid w:val="001059DF"/>
    <w:rsid w:val="00116F53"/>
    <w:rsid w:val="00137732"/>
    <w:rsid w:val="0015165D"/>
    <w:rsid w:val="0018390A"/>
    <w:rsid w:val="001B3D34"/>
    <w:rsid w:val="001C2CF3"/>
    <w:rsid w:val="001D138E"/>
    <w:rsid w:val="001E0A24"/>
    <w:rsid w:val="00223AFB"/>
    <w:rsid w:val="0022774F"/>
    <w:rsid w:val="00232B45"/>
    <w:rsid w:val="00242B69"/>
    <w:rsid w:val="002506A8"/>
    <w:rsid w:val="0026380F"/>
    <w:rsid w:val="00266BD2"/>
    <w:rsid w:val="0029142F"/>
    <w:rsid w:val="002923E2"/>
    <w:rsid w:val="002E5BC5"/>
    <w:rsid w:val="0033672B"/>
    <w:rsid w:val="00352292"/>
    <w:rsid w:val="00353F84"/>
    <w:rsid w:val="00363889"/>
    <w:rsid w:val="003724FB"/>
    <w:rsid w:val="00375C55"/>
    <w:rsid w:val="00380CB3"/>
    <w:rsid w:val="003B37DF"/>
    <w:rsid w:val="003B516B"/>
    <w:rsid w:val="003F0CA2"/>
    <w:rsid w:val="003F0E96"/>
    <w:rsid w:val="003F0FE2"/>
    <w:rsid w:val="0040167D"/>
    <w:rsid w:val="00411F04"/>
    <w:rsid w:val="004317B2"/>
    <w:rsid w:val="00493E3D"/>
    <w:rsid w:val="004A0CB8"/>
    <w:rsid w:val="004A27AA"/>
    <w:rsid w:val="004E66C8"/>
    <w:rsid w:val="004F73D8"/>
    <w:rsid w:val="005058B3"/>
    <w:rsid w:val="00510E60"/>
    <w:rsid w:val="00511A50"/>
    <w:rsid w:val="00524788"/>
    <w:rsid w:val="0053593A"/>
    <w:rsid w:val="00537DC2"/>
    <w:rsid w:val="00543E0A"/>
    <w:rsid w:val="005512A1"/>
    <w:rsid w:val="00562CE5"/>
    <w:rsid w:val="005C7DE9"/>
    <w:rsid w:val="005D511B"/>
    <w:rsid w:val="005E0BD0"/>
    <w:rsid w:val="0060451C"/>
    <w:rsid w:val="006215F6"/>
    <w:rsid w:val="00666D88"/>
    <w:rsid w:val="006728A1"/>
    <w:rsid w:val="00694317"/>
    <w:rsid w:val="006970AF"/>
    <w:rsid w:val="006A525F"/>
    <w:rsid w:val="006A67A2"/>
    <w:rsid w:val="006B440E"/>
    <w:rsid w:val="006D1CDB"/>
    <w:rsid w:val="006E742E"/>
    <w:rsid w:val="006F5D36"/>
    <w:rsid w:val="00727E69"/>
    <w:rsid w:val="00733F38"/>
    <w:rsid w:val="00753A25"/>
    <w:rsid w:val="00774CF1"/>
    <w:rsid w:val="007B63AB"/>
    <w:rsid w:val="007C5762"/>
    <w:rsid w:val="007D35EB"/>
    <w:rsid w:val="007D39D3"/>
    <w:rsid w:val="007E515C"/>
    <w:rsid w:val="007F62C3"/>
    <w:rsid w:val="00803435"/>
    <w:rsid w:val="00814ACC"/>
    <w:rsid w:val="00826529"/>
    <w:rsid w:val="008378B6"/>
    <w:rsid w:val="0085335C"/>
    <w:rsid w:val="00892785"/>
    <w:rsid w:val="00893567"/>
    <w:rsid w:val="00893703"/>
    <w:rsid w:val="008A26BD"/>
    <w:rsid w:val="008B0B14"/>
    <w:rsid w:val="008C3722"/>
    <w:rsid w:val="008F26DB"/>
    <w:rsid w:val="0091727D"/>
    <w:rsid w:val="00925263"/>
    <w:rsid w:val="0093061F"/>
    <w:rsid w:val="00930E3C"/>
    <w:rsid w:val="009318D5"/>
    <w:rsid w:val="009416C7"/>
    <w:rsid w:val="009570FA"/>
    <w:rsid w:val="009701E9"/>
    <w:rsid w:val="00993F84"/>
    <w:rsid w:val="00997B07"/>
    <w:rsid w:val="009A3F4C"/>
    <w:rsid w:val="009C3E67"/>
    <w:rsid w:val="009D3899"/>
    <w:rsid w:val="009E4DDD"/>
    <w:rsid w:val="00A16552"/>
    <w:rsid w:val="00A16E1D"/>
    <w:rsid w:val="00A17393"/>
    <w:rsid w:val="00A42ACF"/>
    <w:rsid w:val="00A46300"/>
    <w:rsid w:val="00A62DDE"/>
    <w:rsid w:val="00A6484E"/>
    <w:rsid w:val="00A77A79"/>
    <w:rsid w:val="00A832DD"/>
    <w:rsid w:val="00A87EF7"/>
    <w:rsid w:val="00A91D53"/>
    <w:rsid w:val="00A93BDC"/>
    <w:rsid w:val="00A95E8A"/>
    <w:rsid w:val="00AA3738"/>
    <w:rsid w:val="00AA3C7D"/>
    <w:rsid w:val="00AB4C3B"/>
    <w:rsid w:val="00AB72AF"/>
    <w:rsid w:val="00AD29FF"/>
    <w:rsid w:val="00AD3845"/>
    <w:rsid w:val="00B1087A"/>
    <w:rsid w:val="00B12A0E"/>
    <w:rsid w:val="00B279A3"/>
    <w:rsid w:val="00B36F86"/>
    <w:rsid w:val="00B458F8"/>
    <w:rsid w:val="00B50B35"/>
    <w:rsid w:val="00BC1F7C"/>
    <w:rsid w:val="00BC36CF"/>
    <w:rsid w:val="00BC44BF"/>
    <w:rsid w:val="00BE18A2"/>
    <w:rsid w:val="00BE2DD2"/>
    <w:rsid w:val="00BE4BA1"/>
    <w:rsid w:val="00C15BBE"/>
    <w:rsid w:val="00C46B21"/>
    <w:rsid w:val="00C56148"/>
    <w:rsid w:val="00C629B5"/>
    <w:rsid w:val="00C711C3"/>
    <w:rsid w:val="00C73F9F"/>
    <w:rsid w:val="00C95032"/>
    <w:rsid w:val="00CA2EC5"/>
    <w:rsid w:val="00CA66B6"/>
    <w:rsid w:val="00CA702C"/>
    <w:rsid w:val="00CB3D78"/>
    <w:rsid w:val="00CB7B5B"/>
    <w:rsid w:val="00CC082B"/>
    <w:rsid w:val="00D07670"/>
    <w:rsid w:val="00D21F8A"/>
    <w:rsid w:val="00D4249C"/>
    <w:rsid w:val="00D743CA"/>
    <w:rsid w:val="00D855E9"/>
    <w:rsid w:val="00DA6A60"/>
    <w:rsid w:val="00DB4873"/>
    <w:rsid w:val="00DC5109"/>
    <w:rsid w:val="00DD1809"/>
    <w:rsid w:val="00DE0F22"/>
    <w:rsid w:val="00DE129E"/>
    <w:rsid w:val="00DF3BCE"/>
    <w:rsid w:val="00E364AD"/>
    <w:rsid w:val="00E73148"/>
    <w:rsid w:val="00E90004"/>
    <w:rsid w:val="00EA1079"/>
    <w:rsid w:val="00EB00F8"/>
    <w:rsid w:val="00EB18DF"/>
    <w:rsid w:val="00EC3B51"/>
    <w:rsid w:val="00EE7FD6"/>
    <w:rsid w:val="00F0197A"/>
    <w:rsid w:val="00F20772"/>
    <w:rsid w:val="00F43141"/>
    <w:rsid w:val="00F5376B"/>
    <w:rsid w:val="00F6734C"/>
    <w:rsid w:val="00F85F0A"/>
    <w:rsid w:val="00FA0A2A"/>
    <w:rsid w:val="00FA1428"/>
    <w:rsid w:val="00FA2AC7"/>
    <w:rsid w:val="00FC4F50"/>
    <w:rsid w:val="00FE704D"/>
    <w:rsid w:val="00FF6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35C"/>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3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335C"/>
    <w:rPr>
      <w:rFonts w:ascii="Tahoma" w:hAnsi="Tahoma" w:cs="Tahoma"/>
      <w:sz w:val="16"/>
      <w:szCs w:val="16"/>
    </w:rPr>
  </w:style>
  <w:style w:type="character" w:styleId="Emphasis">
    <w:name w:val="Emphasis"/>
    <w:basedOn w:val="DefaultParagraphFont"/>
    <w:qFormat/>
    <w:rsid w:val="001C2CF3"/>
    <w:rPr>
      <w:i/>
      <w:iCs/>
    </w:rPr>
  </w:style>
  <w:style w:type="paragraph" w:styleId="Header">
    <w:name w:val="header"/>
    <w:basedOn w:val="Normal"/>
    <w:link w:val="HeaderChar"/>
    <w:rsid w:val="00BE2DD2"/>
    <w:pPr>
      <w:tabs>
        <w:tab w:val="center" w:pos="4680"/>
        <w:tab w:val="right" w:pos="9360"/>
      </w:tabs>
    </w:pPr>
  </w:style>
  <w:style w:type="character" w:customStyle="1" w:styleId="HeaderChar">
    <w:name w:val="Header Char"/>
    <w:basedOn w:val="DefaultParagraphFont"/>
    <w:link w:val="Header"/>
    <w:rsid w:val="00BE2DD2"/>
    <w:rPr>
      <w:rFonts w:ascii=".VnTime" w:hAnsi=".VnTime"/>
      <w:sz w:val="28"/>
      <w:szCs w:val="28"/>
    </w:rPr>
  </w:style>
  <w:style w:type="paragraph" w:styleId="Footer">
    <w:name w:val="footer"/>
    <w:basedOn w:val="Normal"/>
    <w:link w:val="FooterChar"/>
    <w:uiPriority w:val="99"/>
    <w:rsid w:val="00BE2DD2"/>
    <w:pPr>
      <w:tabs>
        <w:tab w:val="center" w:pos="4680"/>
        <w:tab w:val="right" w:pos="9360"/>
      </w:tabs>
    </w:pPr>
  </w:style>
  <w:style w:type="character" w:customStyle="1" w:styleId="FooterChar">
    <w:name w:val="Footer Char"/>
    <w:basedOn w:val="DefaultParagraphFont"/>
    <w:link w:val="Footer"/>
    <w:uiPriority w:val="99"/>
    <w:rsid w:val="00BE2DD2"/>
    <w:rPr>
      <w:rFonts w:ascii=".VnTime" w:hAnsi=".VnTime"/>
      <w:sz w:val="28"/>
      <w:szCs w:val="28"/>
    </w:rPr>
  </w:style>
  <w:style w:type="paragraph" w:styleId="ListParagraph">
    <w:name w:val="List Paragraph"/>
    <w:basedOn w:val="Normal"/>
    <w:uiPriority w:val="34"/>
    <w:qFormat/>
    <w:rsid w:val="00DE129E"/>
    <w:pPr>
      <w:spacing w:after="200" w:line="276" w:lineRule="auto"/>
      <w:ind w:left="720"/>
      <w:contextualSpacing/>
    </w:pPr>
    <w:rPr>
      <w:rFonts w:ascii="Arial" w:eastAsia="Calibri" w:hAnsi="Arial"/>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7HYbp0s65TPUlF/ADn5kuFoIBDU=</DigestValue>
    </Reference>
    <Reference URI="#idOfficeObject" Type="http://www.w3.org/2000/09/xmldsig#Object">
      <DigestMethod Algorithm="http://www.w3.org/2000/09/xmldsig#sha1"/>
      <DigestValue>phDmZvm3YHdWIu14nH+qY94Yvqg=</DigestValue>
    </Reference>
  </SignedInfo>
  <SignatureValue>
    llHJ0h+8tlKI8Wj+uF4SZsbQuZgzcyjWrBbla//7Bq+fS6ECUx1ldaylX7g96QFAGiIsjnle
    u5kD0LtGdxMKgrHjecyFyJc9J++f4OPGiOM1wnwxlUlmcAI6Tyv5CkXhqqAixYwGWCc/QDC9
    FVG7gyHFCBje6L4Hr0mfY4EgiE8=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8htEco8j7/Hkxb105xiTTD1rt7U=</DigestValue>
      </Reference>
      <Reference URI="/word/endnotes.xml?ContentType=application/vnd.openxmlformats-officedocument.wordprocessingml.endnotes+xml">
        <DigestMethod Algorithm="http://www.w3.org/2000/09/xmldsig#sha1"/>
        <DigestValue>oYO+XrVwWraIN9rTYpJ2eRdim98=</DigestValue>
      </Reference>
      <Reference URI="/word/fontTable.xml?ContentType=application/vnd.openxmlformats-officedocument.wordprocessingml.fontTable+xml">
        <DigestMethod Algorithm="http://www.w3.org/2000/09/xmldsig#sha1"/>
        <DigestValue>J1zGMBMtpedRZ1O/Ud8j3joGA6M=</DigestValue>
      </Reference>
      <Reference URI="/word/footer1.xml?ContentType=application/vnd.openxmlformats-officedocument.wordprocessingml.footer+xml">
        <DigestMethod Algorithm="http://www.w3.org/2000/09/xmldsig#sha1"/>
        <DigestValue>ii17j8nW5pNT2hHsFc66+BdfBWU=</DigestValue>
      </Reference>
      <Reference URI="/word/footnotes.xml?ContentType=application/vnd.openxmlformats-officedocument.wordprocessingml.footnotes+xml">
        <DigestMethod Algorithm="http://www.w3.org/2000/09/xmldsig#sha1"/>
        <DigestValue>8e6I0Kqt4xXvN5pHihKrlpQatKk=</DigestValue>
      </Reference>
      <Reference URI="/word/numbering.xml?ContentType=application/vnd.openxmlformats-officedocument.wordprocessingml.numbering+xml">
        <DigestMethod Algorithm="http://www.w3.org/2000/09/xmldsig#sha1"/>
        <DigestValue>YTmcfGi0ilQgqlkZJNDRQQGalE0=</DigestValue>
      </Reference>
      <Reference URI="/word/settings.xml?ContentType=application/vnd.openxmlformats-officedocument.wordprocessingml.settings+xml">
        <DigestMethod Algorithm="http://www.w3.org/2000/09/xmldsig#sha1"/>
        <DigestValue>Jna11Mwa4Rc2ciQtX41R6rVUAXs=</DigestValue>
      </Reference>
      <Reference URI="/word/styles.xml?ContentType=application/vnd.openxmlformats-officedocument.wordprocessingml.styles+xml">
        <DigestMethod Algorithm="http://www.w3.org/2000/09/xmldsig#sha1"/>
        <DigestValue>cm/DNKb6/0oo9yexWGWjVesw8/U=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2013-04-10T03:23:10Z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B9E17E-A4B6-4D5C-8D95-39ADF380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25LuongTheVinh-HN</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Viettech</dc:creator>
  <cp:keywords/>
  <dc:description/>
  <cp:lastModifiedBy>t</cp:lastModifiedBy>
  <cp:revision>2</cp:revision>
  <cp:lastPrinted>2013-04-10T02:50:00Z</cp:lastPrinted>
  <dcterms:created xsi:type="dcterms:W3CDTF">2013-04-10T03:22:00Z</dcterms:created>
  <dcterms:modified xsi:type="dcterms:W3CDTF">2013-04-10T03:22:00Z</dcterms:modified>
  <cp:contentStatus/>
</cp:coreProperties>
</file>